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630"/>
        </w:tabs>
        <w:ind w:right="-932" w:rightChars="-444"/>
      </w:pPr>
      <w:r>
        <w:rPr>
          <w:rStyle w:val="15"/>
          <w:rFonts w:hint="eastAsia" w:eastAsia="宋体"/>
        </w:rPr>
        <w:t xml:space="preserve">MW Terminal API  v1.22   </w:t>
      </w:r>
    </w:p>
    <w:p>
      <w:pPr>
        <w:pStyle w:val="4"/>
        <w:tabs>
          <w:tab w:val="left" w:pos="630"/>
        </w:tabs>
        <w:rPr>
          <w:rFonts w:hint="default"/>
        </w:rPr>
      </w:pPr>
      <w:r>
        <w:t>API URL</w:t>
      </w:r>
    </w:p>
    <w:p>
      <w:pPr>
        <w:tabs>
          <w:tab w:val="left" w:pos="630"/>
        </w:tabs>
      </w:pPr>
      <w:r>
        <w:rPr>
          <w:rFonts w:eastAsia="宋体"/>
        </w:rPr>
        <w:t xml:space="preserve">URL : </w:t>
      </w:r>
      <w:r>
        <w:fldChar w:fldCharType="begin"/>
      </w:r>
      <w:r>
        <w:instrText xml:space="preserve"> HYPERLINK "https://krakenbackend.com:8033/ws/service.ashx" </w:instrText>
      </w:r>
      <w:r>
        <w:fldChar w:fldCharType="separate"/>
      </w:r>
      <w:r>
        <w:rPr>
          <w:rStyle w:val="13"/>
          <w:rFonts w:hint="eastAsia"/>
        </w:rPr>
        <w:t>https://</w:t>
      </w:r>
      <w:r>
        <w:rPr>
          <w:rStyle w:val="13"/>
        </w:rPr>
        <w:t>milkywayapp.xyz</w:t>
      </w:r>
      <w:r>
        <w:rPr>
          <w:rStyle w:val="13"/>
          <w:rFonts w:hint="eastAsia"/>
        </w:rPr>
        <w:t>:8033/ws/service.ashx</w:t>
      </w:r>
      <w:r>
        <w:rPr>
          <w:rStyle w:val="13"/>
          <w:rFonts w:hint="eastAsia"/>
        </w:rPr>
        <w:fldChar w:fldCharType="end"/>
      </w:r>
    </w:p>
    <w:p>
      <w:pPr>
        <w:pStyle w:val="3"/>
        <w:widowControl/>
        <w:pBdr>
          <w:bottom w:val="single" w:color="EEEEEE" w:sz="6" w:space="3"/>
        </w:pBdr>
        <w:tabs>
          <w:tab w:val="left" w:pos="630"/>
        </w:tabs>
        <w:spacing w:before="360" w:beforeAutospacing="0" w:after="240" w:afterAutospacing="0" w:line="19" w:lineRule="atLeast"/>
        <w:rPr>
          <w:rFonts w:hint="default"/>
          <w:sz w:val="31"/>
          <w:szCs w:val="31"/>
        </w:rPr>
      </w:pPr>
      <w:r>
        <w:rPr>
          <w:sz w:val="31"/>
          <w:szCs w:val="31"/>
        </w:rPr>
        <w:t>API Notes</w:t>
      </w:r>
    </w:p>
    <w:p>
      <w:pPr>
        <w:numPr>
          <w:ilvl w:val="0"/>
          <w:numId w:val="1"/>
        </w:num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</w:pPr>
      <w:r>
        <w:rPr>
          <w:rFonts w:hint="eastAsia" w:ascii="Segoe UI" w:hAnsi="Segoe UI" w:eastAsia="宋体" w:cs="Segoe UI"/>
          <w:color w:val="333333"/>
          <w:spacing w:val="5"/>
          <w:sz w:val="24"/>
          <w:shd w:val="clear" w:color="auto" w:fill="FFFFFF"/>
        </w:rPr>
        <w:t>When calculating sign, all strings should convert to lowercase。</w:t>
      </w:r>
    </w:p>
    <w:p>
      <w:pPr>
        <w:numPr>
          <w:ilvl w:val="0"/>
          <w:numId w:val="1"/>
        </w:num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</w:pPr>
      <w:r>
        <w:rPr>
          <w:rFonts w:hint="eastAsia" w:ascii="Segoe UI" w:hAnsi="Segoe UI" w:eastAsia="宋体" w:cs="Segoe UI"/>
          <w:color w:val="333333"/>
          <w:spacing w:val="5"/>
          <w:sz w:val="24"/>
          <w:shd w:val="clear" w:color="auto" w:fill="FFFFFF"/>
        </w:rPr>
        <w:t>The length of string should not exceed 63 bits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b/>
          <w:color w:val="333333"/>
          <w:spacing w:val="5"/>
          <w:sz w:val="31"/>
          <w:szCs w:val="31"/>
          <w:shd w:val="clear" w:color="auto" w:fill="FFFFFF"/>
        </w:rPr>
      </w:pPr>
    </w:p>
    <w:p>
      <w:pPr>
        <w:pStyle w:val="3"/>
        <w:widowControl/>
        <w:pBdr>
          <w:bottom w:val="single" w:color="EEEEEE" w:sz="6" w:space="3"/>
        </w:pBdr>
        <w:shd w:val="clear" w:color="auto" w:fill="FFFFFF"/>
        <w:tabs>
          <w:tab w:val="left" w:pos="630"/>
        </w:tabs>
        <w:spacing w:before="360" w:beforeAutospacing="0" w:after="240" w:afterAutospacing="0" w:line="19" w:lineRule="atLeast"/>
        <w:rPr>
          <w:rFonts w:hint="default" w:ascii="Segoe UI" w:hAnsi="Segoe UI" w:cs="Segoe UI"/>
          <w:color w:val="333333"/>
          <w:spacing w:val="5"/>
          <w:sz w:val="31"/>
          <w:szCs w:val="31"/>
          <w:shd w:val="clear" w:color="auto" w:fill="FFFFFF"/>
        </w:rPr>
      </w:pPr>
      <w:r>
        <w:rPr>
          <w:rFonts w:hint="default" w:ascii="Segoe UI" w:hAnsi="Segoe UI" w:cs="Segoe UI"/>
          <w:color w:val="333333"/>
          <w:spacing w:val="5"/>
          <w:sz w:val="31"/>
          <w:szCs w:val="31"/>
          <w:shd w:val="clear" w:color="auto" w:fill="FFFFFF"/>
        </w:rPr>
        <w:t xml:space="preserve">API </w:t>
      </w:r>
    </w:p>
    <w:p/>
    <w:p>
      <w:pPr>
        <w:numPr>
          <w:ilvl w:val="0"/>
          <w:numId w:val="2"/>
        </w:num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</w:pPr>
      <w:r>
        <w:rPr>
          <w:rFonts w:hint="eastAsia" w:ascii="Segoe UI" w:hAnsi="Segoe UI" w:eastAsia="宋体" w:cs="Segoe UI"/>
          <w:b/>
          <w:spacing w:val="5"/>
          <w:sz w:val="26"/>
          <w:szCs w:val="26"/>
          <w:shd w:val="clear" w:color="auto" w:fill="FFFFFF"/>
        </w:rPr>
        <w:t>Agent Login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</w:pPr>
      <w:r>
        <w:rPr>
          <w:rFonts w:hint="eastAsia" w:ascii="Segoe UI" w:hAnsi="Segoe UI" w:eastAsia="宋体" w:cs="Segoe UI"/>
          <w:color w:val="333333"/>
          <w:spacing w:val="5"/>
          <w:sz w:val="24"/>
          <w:shd w:val="clear" w:color="auto" w:fill="FFFFFF"/>
        </w:rPr>
        <w:t>URL: /ws/service.ashx?action=agentLogin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</w:pPr>
      <w:r>
        <w:rPr>
          <w:rStyle w:val="12"/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  <w:t>Request</w:t>
      </w:r>
      <w:r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  <w:t>:</w:t>
      </w:r>
      <w:r>
        <w:rPr>
          <w:rFonts w:hint="eastAsia" w:ascii="Segoe UI" w:hAnsi="Segoe UI" w:eastAsia="宋体" w:cs="Segoe UI"/>
          <w:color w:val="333333"/>
          <w:spacing w:val="5"/>
          <w:sz w:val="24"/>
          <w:shd w:val="clear" w:color="auto" w:fill="FFFFFF"/>
        </w:rPr>
        <w:t xml:space="preserve">  (Method: POST)</w:t>
      </w:r>
    </w:p>
    <w:tbl>
      <w:tblPr>
        <w:tblStyle w:val="10"/>
        <w:tblW w:w="10920" w:type="dxa"/>
        <w:tblInd w:w="0" w:type="dxa"/>
        <w:tblBorders>
          <w:top w:val="single" w:color="CCCCCC" w:sz="6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49"/>
        <w:gridCol w:w="1629"/>
        <w:gridCol w:w="1696"/>
        <w:gridCol w:w="5146"/>
      </w:tblGrid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 xml:space="preserve"> type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necessity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agentName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 xml:space="preserve">Agent name 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agentPasswd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Agent password after being encrypted by MD5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time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long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Time stamp(refer to C # api System.currentTimeMillis())</w:t>
            </w:r>
          </w:p>
        </w:tc>
      </w:tr>
    </w:tbl>
    <w:p>
      <w:pPr>
        <w:pStyle w:val="9"/>
        <w:widowControl/>
        <w:shd w:val="clear" w:color="auto" w:fill="FFFFFF"/>
        <w:spacing w:beforeAutospacing="0" w:after="240" w:afterAutospacing="0"/>
        <w:rPr>
          <w:rFonts w:ascii="Segoe UI" w:hAnsi="Segoe UI" w:eastAsia="Segoe UI" w:cs="Segoe UI"/>
          <w:color w:val="333333"/>
          <w:spacing w:val="5"/>
        </w:rPr>
      </w:pPr>
      <w:r>
        <w:rPr>
          <w:rStyle w:val="12"/>
          <w:rFonts w:ascii="Segoe UI" w:hAnsi="Segoe UI" w:eastAsia="宋体" w:cs="Segoe UI"/>
          <w:color w:val="333333"/>
          <w:spacing w:val="5"/>
          <w:shd w:val="clear" w:color="auto" w:fill="FFFFFF"/>
        </w:rPr>
        <w:t>Response</w:t>
      </w:r>
    </w:p>
    <w:tbl>
      <w:tblPr>
        <w:tblStyle w:val="10"/>
        <w:tblW w:w="10920" w:type="dxa"/>
        <w:tblInd w:w="0" w:type="dxa"/>
        <w:tblBorders>
          <w:top w:val="single" w:color="CCCCCC" w:sz="6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61"/>
        <w:gridCol w:w="1841"/>
        <w:gridCol w:w="7118"/>
      </w:tblGrid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b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code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int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Result code（200:success，201:failure）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msg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If result code is 201, this field will show message to tell the reason，Otherwise, there is no such field.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agentKey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Use this field to calculate signature in subsequent API（notice:This field will change every time after the API agentLogin  is successfully called）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Balance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int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The balance of agent</w:t>
            </w:r>
          </w:p>
        </w:tc>
      </w:tr>
    </w:tbl>
    <w:p>
      <w:pPr>
        <w:tabs>
          <w:tab w:val="left" w:pos="630"/>
        </w:tabs>
        <w:overflowPunct w:val="0"/>
        <w:jc w:val="left"/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</w:pPr>
      <w:r>
        <w:rPr>
          <w:rFonts w:hint="eastAsia"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reference：</w:t>
      </w:r>
    </w:p>
    <w:p>
      <w:pPr>
        <w:tabs>
          <w:tab w:val="left" w:pos="630"/>
        </w:tabs>
        <w:overflowPunct w:val="0"/>
        <w:jc w:val="left"/>
      </w:pPr>
      <w:r>
        <w:fldChar w:fldCharType="begin"/>
      </w:r>
      <w:r>
        <w:instrText xml:space="preserve"> HYPERLINK "https://orionstars.vip:8033/ws/service.ashx?action=agentLogin&amp;agentName=agent01&amp;agentPasswd=e10adc3949ba59abbe56e057f20f883e&amp;time=1598452539" </w:instrText>
      </w:r>
      <w:r>
        <w:fldChar w:fldCharType="separate"/>
      </w:r>
      <w:r>
        <w:rPr>
          <w:rStyle w:val="13"/>
          <w:rFonts w:hint="eastAsia"/>
        </w:rPr>
        <w:t>https://milkywayapp.xyz:8033/ws/service.ashx?action=agentLogin&amp;agentName=agent01&amp;agentPasswd=e10adc3949ba59abbe56e057f20f883e&amp;time=1598452539</w:t>
      </w:r>
      <w:r>
        <w:rPr>
          <w:rStyle w:val="13"/>
          <w:rFonts w:hint="eastAsia"/>
        </w:rPr>
        <w:fldChar w:fldCharType="end"/>
      </w:r>
    </w:p>
    <w:p>
      <w:pPr>
        <w:tabs>
          <w:tab w:val="left" w:pos="630"/>
        </w:tabs>
        <w:overflowPunct w:val="0"/>
        <w:jc w:val="left"/>
      </w:pPr>
    </w:p>
    <w:p>
      <w:pPr>
        <w:tabs>
          <w:tab w:val="left" w:pos="630"/>
        </w:tabs>
        <w:overflowPunct w:val="0"/>
        <w:jc w:val="left"/>
        <w:rPr>
          <w:rFonts w:hint="eastAsia" w:ascii="Segoe UI" w:hAnsi="Segoe UI" w:cs="Segoe UI"/>
          <w:spacing w:val="5"/>
          <w:sz w:val="26"/>
          <w:szCs w:val="26"/>
          <w:shd w:val="clear" w:color="auto" w:fill="FFFFFF"/>
          <w:lang w:val="en-US" w:eastAsia="zh-CN"/>
        </w:rPr>
      </w:pPr>
      <w:r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call specifications</w:t>
      </w:r>
      <w:r>
        <w:rPr>
          <w:rFonts w:hint="eastAsia" w:ascii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  <w:t xml:space="preserve">:  </w:t>
      </w:r>
      <w:r>
        <w:rPr>
          <w:rFonts w:hint="eastAsia" w:ascii="Segoe UI" w:hAnsi="Segoe UI" w:cs="Segoe UI"/>
          <w:spacing w:val="5"/>
          <w:sz w:val="26"/>
          <w:szCs w:val="26"/>
          <w:shd w:val="clear" w:color="auto" w:fill="FFFFFF"/>
        </w:rPr>
        <w:t>less than 30 times per minutes(&lt; 30/M)</w:t>
      </w:r>
      <w:r>
        <w:rPr>
          <w:rFonts w:hint="eastAsia" w:ascii="Segoe UI" w:hAnsi="Segoe UI" w:cs="Segoe UI"/>
          <w:spacing w:val="5"/>
          <w:sz w:val="26"/>
          <w:szCs w:val="26"/>
          <w:shd w:val="clear" w:color="auto" w:fill="FFFFFF"/>
          <w:lang w:val="en-US" w:eastAsia="zh-CN"/>
        </w:rPr>
        <w:t xml:space="preserve">  </w:t>
      </w:r>
    </w:p>
    <w:p>
      <w:pPr>
        <w:tabs>
          <w:tab w:val="left" w:pos="630"/>
        </w:tabs>
        <w:overflowPunct w:val="0"/>
        <w:jc w:val="left"/>
        <w:rPr>
          <w:rFonts w:hint="default" w:ascii="Segoe UI" w:hAnsi="Segoe UI" w:cs="Segoe UI"/>
          <w:spacing w:val="5"/>
          <w:sz w:val="26"/>
          <w:szCs w:val="26"/>
          <w:highlight w:val="yellow"/>
          <w:shd w:val="clear" w:color="auto" w:fill="FFFFFF"/>
          <w:lang w:val="en-US" w:eastAsia="zh-CN"/>
        </w:rPr>
      </w:pPr>
      <w:r>
        <w:rPr>
          <w:rFonts w:hint="eastAsia" w:ascii="Segoe UI" w:hAnsi="Segoe UI" w:cs="Segoe UI"/>
          <w:spacing w:val="5"/>
          <w:sz w:val="26"/>
          <w:szCs w:val="26"/>
          <w:highlight w:val="yellow"/>
          <w:shd w:val="clear" w:color="auto" w:fill="FFFFFF"/>
          <w:lang w:val="en-US" w:eastAsia="zh-CN"/>
        </w:rPr>
        <w:t>change 30-&gt;1000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</w:pPr>
    </w:p>
    <w:p>
      <w:pPr>
        <w:numPr>
          <w:ilvl w:val="0"/>
          <w:numId w:val="2"/>
        </w:num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</w:pPr>
      <w:r>
        <w:rPr>
          <w:rFonts w:hint="eastAsia" w:ascii="Segoe UI" w:hAnsi="Segoe UI" w:eastAsia="宋体" w:cs="Segoe UI"/>
          <w:b/>
          <w:spacing w:val="5"/>
          <w:sz w:val="26"/>
          <w:szCs w:val="26"/>
          <w:shd w:val="clear" w:color="auto" w:fill="FFFFFF"/>
        </w:rPr>
        <w:t>Register User Account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</w:pPr>
      <w:r>
        <w:rPr>
          <w:rFonts w:hint="eastAsia" w:ascii="Segoe UI" w:hAnsi="Segoe UI" w:eastAsia="宋体" w:cs="Segoe UI"/>
          <w:color w:val="333333"/>
          <w:spacing w:val="5"/>
          <w:sz w:val="24"/>
          <w:shd w:val="clear" w:color="auto" w:fill="FFFFFF"/>
        </w:rPr>
        <w:t>URL: /ws/service.ashx?action=registerUser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</w:rPr>
      </w:pPr>
      <w:r>
        <w:rPr>
          <w:rStyle w:val="12"/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  <w:t>Request</w:t>
      </w:r>
      <w:r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  <w:t>:</w:t>
      </w:r>
      <w:r>
        <w:rPr>
          <w:rFonts w:hint="eastAsia" w:ascii="Segoe UI" w:hAnsi="Segoe UI" w:eastAsia="宋体" w:cs="Segoe UI"/>
          <w:color w:val="333333"/>
          <w:spacing w:val="5"/>
          <w:sz w:val="24"/>
          <w:shd w:val="clear" w:color="auto" w:fill="FFFFFF"/>
        </w:rPr>
        <w:t xml:space="preserve">  (Method: POST)</w:t>
      </w:r>
    </w:p>
    <w:tbl>
      <w:tblPr>
        <w:tblStyle w:val="10"/>
        <w:tblW w:w="10920" w:type="dxa"/>
        <w:tblInd w:w="0" w:type="dxa"/>
        <w:tblBorders>
          <w:top w:val="single" w:color="CCCCCC" w:sz="6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49"/>
        <w:gridCol w:w="1629"/>
        <w:gridCol w:w="1696"/>
        <w:gridCol w:w="5146"/>
      </w:tblGrid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necessity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account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Account of players,The length should be between 6 to 32 chars.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passwd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Player password after being encrypted by MD5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agentName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 xml:space="preserve">Agent name 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time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long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Time stamp(refer to C # api System.currentTimeMillis())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sign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=md5(agentName+time+</w:t>
            </w: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agentKey</w:t>
            </w: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)</w:t>
            </w:r>
          </w:p>
        </w:tc>
      </w:tr>
    </w:tbl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spacing w:val="5"/>
          <w:sz w:val="26"/>
          <w:szCs w:val="26"/>
          <w:shd w:val="clear" w:color="auto" w:fill="FFFFFF"/>
        </w:rPr>
      </w:pPr>
      <w:r>
        <w:rPr>
          <w:rFonts w:hint="eastAsia"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Notice：</w:t>
      </w:r>
      <w:r>
        <w:rPr>
          <w:rFonts w:hint="eastAsia" w:ascii="Segoe UI" w:hAnsi="Segoe UI" w:eastAsia="Segoe UI" w:cs="Segoe UI"/>
          <w:spacing w:val="5"/>
          <w:sz w:val="26"/>
          <w:szCs w:val="26"/>
          <w:shd w:val="clear" w:color="auto" w:fill="FFFFFF"/>
        </w:rPr>
        <w:t>When calculating sign, all strings should convert to lowercase,for example: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spacing w:val="5"/>
          <w:sz w:val="26"/>
          <w:szCs w:val="26"/>
          <w:shd w:val="clear" w:color="auto" w:fill="FFFFFF"/>
        </w:rPr>
      </w:pPr>
      <w:r>
        <w:rPr>
          <w:rFonts w:hint="eastAsia" w:ascii="Segoe UI" w:hAnsi="Segoe UI" w:eastAsia="Segoe UI" w:cs="Segoe UI"/>
          <w:spacing w:val="5"/>
          <w:sz w:val="26"/>
          <w:szCs w:val="26"/>
          <w:shd w:val="clear" w:color="auto" w:fill="FFFFFF"/>
        </w:rPr>
        <w:t>Md5(agentName.toLower() + time.toString()+</w:t>
      </w:r>
      <w:r>
        <w:rPr>
          <w:rFonts w:hint="eastAsia" w:ascii="Segoe UI" w:hAnsi="Segoe UI" w:eastAsia="宋体" w:cs="Segoe UI"/>
          <w:spacing w:val="5"/>
          <w:sz w:val="26"/>
          <w:szCs w:val="26"/>
          <w:shd w:val="clear" w:color="auto" w:fill="FFFFFF"/>
        </w:rPr>
        <w:t>agentKey.toLower())</w:t>
      </w:r>
    </w:p>
    <w:p>
      <w:pPr>
        <w:pStyle w:val="9"/>
        <w:widowControl/>
        <w:shd w:val="clear" w:color="auto" w:fill="FFFFFF"/>
        <w:spacing w:beforeAutospacing="0" w:after="240" w:afterAutospacing="0"/>
        <w:rPr>
          <w:rFonts w:ascii="Segoe UI" w:hAnsi="Segoe UI" w:eastAsia="Segoe UI" w:cs="Segoe UI"/>
          <w:color w:val="333333"/>
          <w:spacing w:val="5"/>
        </w:rPr>
      </w:pPr>
      <w:r>
        <w:rPr>
          <w:rStyle w:val="12"/>
          <w:rFonts w:ascii="Segoe UI" w:hAnsi="Segoe UI" w:eastAsia="宋体" w:cs="Segoe UI"/>
          <w:color w:val="333333"/>
          <w:spacing w:val="5"/>
          <w:shd w:val="clear" w:color="auto" w:fill="FFFFFF"/>
        </w:rPr>
        <w:t>Response</w:t>
      </w:r>
    </w:p>
    <w:tbl>
      <w:tblPr>
        <w:tblStyle w:val="10"/>
        <w:tblW w:w="10920" w:type="dxa"/>
        <w:tblInd w:w="0" w:type="dxa"/>
        <w:tblBorders>
          <w:top w:val="single" w:color="CCCCCC" w:sz="6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61"/>
        <w:gridCol w:w="1841"/>
        <w:gridCol w:w="7118"/>
      </w:tblGrid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code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int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Result code（200:success，201:failure）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msg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If result code is 201 this field will show message to tell the reason，Otherwise, there is no such field.</w:t>
            </w:r>
          </w:p>
        </w:tc>
      </w:tr>
    </w:tbl>
    <w:p>
      <w:pPr>
        <w:tabs>
          <w:tab w:val="left" w:pos="630"/>
        </w:tabs>
        <w:overflowPunct w:val="0"/>
        <w:jc w:val="left"/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</w:pPr>
      <w:r>
        <w:rPr>
          <w:rFonts w:hint="eastAsia"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reference：</w:t>
      </w:r>
    </w:p>
    <w:p>
      <w:pPr>
        <w:tabs>
          <w:tab w:val="left" w:pos="630"/>
        </w:tabs>
        <w:overflowPunct w:val="0"/>
        <w:jc w:val="left"/>
        <w:rPr>
          <w:rStyle w:val="13"/>
          <w:rFonts w:hint="eastAsia"/>
        </w:rPr>
      </w:pPr>
      <w:r>
        <w:fldChar w:fldCharType="begin"/>
      </w:r>
      <w:r>
        <w:instrText xml:space="preserve"> HYPERLINK "https://orionstars.vip:8033/ws/service.ashx?action=registerUuser&amp;account=test01&amp;passwd=e10adc3949ba59abbe56e057f20f883e&amp;agentName=agent01&amp;agentKey=7b35f60db33dcfd237fdb48cb5de97c5&amp;time=1598452539&amp;sign=7b35f60db33dcfd237fdb48cb5de97c5" </w:instrText>
      </w:r>
      <w:r>
        <w:fldChar w:fldCharType="separate"/>
      </w:r>
      <w:r>
        <w:rPr>
          <w:rStyle w:val="13"/>
          <w:rFonts w:hint="eastAsia"/>
        </w:rPr>
        <w:t>https://milkywayapp.xyz:8033/ws/service.ashx?action=registerUser&amp;account=test01&amp;passwd=e10adc3949ba59abbe56e057f20f883e&amp;agentName=agent01&amp;time=1598452539&amp;sign=7b35f60db33dcfd237fdb48cb5de97c5</w:t>
      </w:r>
      <w:r>
        <w:rPr>
          <w:rStyle w:val="13"/>
          <w:rFonts w:hint="eastAsia"/>
        </w:rPr>
        <w:fldChar w:fldCharType="end"/>
      </w:r>
    </w:p>
    <w:p>
      <w:pPr>
        <w:tabs>
          <w:tab w:val="left" w:pos="630"/>
        </w:tabs>
        <w:overflowPunct w:val="0"/>
        <w:jc w:val="left"/>
        <w:rPr>
          <w:rStyle w:val="13"/>
          <w:rFonts w:hint="eastAsia"/>
        </w:rPr>
      </w:pPr>
    </w:p>
    <w:p>
      <w:pPr>
        <w:tabs>
          <w:tab w:val="left" w:pos="630"/>
        </w:tabs>
        <w:overflowPunct w:val="0"/>
        <w:jc w:val="left"/>
        <w:rPr>
          <w:rFonts w:hint="default" w:ascii="Segoe UI" w:hAnsi="Segoe UI" w:cs="Segoe UI" w:eastAsiaTheme="minorEastAsia"/>
          <w:spacing w:val="5"/>
          <w:sz w:val="26"/>
          <w:szCs w:val="26"/>
          <w:highlight w:val="yellow"/>
          <w:shd w:val="clear" w:color="auto" w:fill="FFFFFF"/>
          <w:lang w:val="en-US" w:eastAsia="zh-CN"/>
        </w:rPr>
      </w:pPr>
      <w:r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call specifications</w:t>
      </w:r>
      <w:r>
        <w:rPr>
          <w:rFonts w:hint="eastAsia" w:ascii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  <w:t xml:space="preserve">:  </w:t>
      </w:r>
      <w:r>
        <w:rPr>
          <w:rFonts w:hint="eastAsia" w:ascii="Segoe UI" w:hAnsi="Segoe UI" w:cs="Segoe UI"/>
          <w:spacing w:val="5"/>
          <w:sz w:val="26"/>
          <w:szCs w:val="26"/>
          <w:shd w:val="clear" w:color="auto" w:fill="FFFFFF"/>
        </w:rPr>
        <w:t>less than 30 times per minutes(&lt; 30/M)</w:t>
      </w:r>
      <w:r>
        <w:rPr>
          <w:rFonts w:hint="eastAsia" w:ascii="Segoe UI" w:hAnsi="Segoe UI" w:cs="Segoe UI"/>
          <w:spacing w:val="5"/>
          <w:sz w:val="26"/>
          <w:szCs w:val="26"/>
          <w:shd w:val="clear" w:color="auto" w:fill="FFFFFF"/>
          <w:lang w:val="en-US" w:eastAsia="zh-CN"/>
        </w:rPr>
        <w:t xml:space="preserve"> </w:t>
      </w:r>
      <w:r>
        <w:rPr>
          <w:rFonts w:hint="eastAsia" w:ascii="Segoe UI" w:hAnsi="Segoe UI" w:cs="Segoe UI"/>
          <w:spacing w:val="5"/>
          <w:sz w:val="26"/>
          <w:szCs w:val="26"/>
          <w:highlight w:val="yellow"/>
          <w:shd w:val="clear" w:color="auto" w:fill="FFFFFF"/>
          <w:lang w:val="en-US" w:eastAsia="zh-CN"/>
        </w:rPr>
        <w:t>change 30 to 1000</w:t>
      </w:r>
    </w:p>
    <w:p>
      <w:pPr>
        <w:tabs>
          <w:tab w:val="left" w:pos="630"/>
        </w:tabs>
        <w:overflowPunct w:val="0"/>
        <w:jc w:val="left"/>
      </w:pPr>
    </w:p>
    <w:p>
      <w:pPr>
        <w:tabs>
          <w:tab w:val="left" w:pos="630"/>
        </w:tabs>
        <w:overflowPunct w:val="0"/>
        <w:jc w:val="left"/>
      </w:pPr>
    </w:p>
    <w:p>
      <w:pPr>
        <w:numPr>
          <w:ilvl w:val="0"/>
          <w:numId w:val="2"/>
        </w:num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</w:pPr>
      <w:r>
        <w:rPr>
          <w:rFonts w:hint="eastAsia" w:ascii="Segoe UI" w:hAnsi="Segoe UI" w:eastAsia="宋体" w:cs="Segoe UI"/>
          <w:b/>
          <w:spacing w:val="5"/>
          <w:sz w:val="26"/>
          <w:szCs w:val="26"/>
          <w:shd w:val="clear" w:color="auto" w:fill="FFFFFF"/>
        </w:rPr>
        <w:t>Query User Information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</w:pPr>
      <w:r>
        <w:rPr>
          <w:rFonts w:hint="eastAsia" w:ascii="Segoe UI" w:hAnsi="Segoe UI" w:eastAsia="宋体" w:cs="Segoe UI"/>
          <w:color w:val="333333"/>
          <w:spacing w:val="5"/>
          <w:sz w:val="24"/>
          <w:shd w:val="clear" w:color="auto" w:fill="FFFFFF"/>
        </w:rPr>
        <w:t>URL: /ws/service.ashx?action=queryInfo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</w:rPr>
      </w:pPr>
      <w:r>
        <w:rPr>
          <w:rStyle w:val="12"/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  <w:t>Request</w:t>
      </w:r>
      <w:r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  <w:t>:</w:t>
      </w:r>
      <w:r>
        <w:rPr>
          <w:rFonts w:hint="eastAsia" w:ascii="Segoe UI" w:hAnsi="Segoe UI" w:eastAsia="宋体" w:cs="Segoe UI"/>
          <w:color w:val="333333"/>
          <w:spacing w:val="5"/>
          <w:sz w:val="24"/>
          <w:shd w:val="clear" w:color="auto" w:fill="FFFFFF"/>
        </w:rPr>
        <w:t xml:space="preserve">  (Method: POST)</w:t>
      </w:r>
    </w:p>
    <w:tbl>
      <w:tblPr>
        <w:tblStyle w:val="10"/>
        <w:tblW w:w="10920" w:type="dxa"/>
        <w:tblInd w:w="0" w:type="dxa"/>
        <w:tblBorders>
          <w:top w:val="single" w:color="CCCCCC" w:sz="6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49"/>
        <w:gridCol w:w="1629"/>
        <w:gridCol w:w="1696"/>
        <w:gridCol w:w="5146"/>
      </w:tblGrid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necessity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account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Account of players,The length should be between 6 to 32 chars.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passwd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Player password after being encrypted by MD5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agentName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Agent name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time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long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Time stamp(refer to C # api System.currentTimeMillis())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sign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md5(agentName+time+</w:t>
            </w: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agentKey</w:t>
            </w: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)</w:t>
            </w:r>
          </w:p>
        </w:tc>
      </w:tr>
    </w:tbl>
    <w:p>
      <w:pPr>
        <w:pStyle w:val="9"/>
        <w:widowControl/>
        <w:shd w:val="clear" w:color="auto" w:fill="FFFFFF"/>
        <w:spacing w:beforeAutospacing="0" w:after="240" w:afterAutospacing="0"/>
        <w:rPr>
          <w:rFonts w:ascii="Segoe UI" w:hAnsi="Segoe UI" w:eastAsia="Segoe UI" w:cs="Segoe UI"/>
          <w:color w:val="333333"/>
          <w:spacing w:val="5"/>
        </w:rPr>
      </w:pPr>
      <w:r>
        <w:rPr>
          <w:rStyle w:val="12"/>
          <w:rFonts w:ascii="Segoe UI" w:hAnsi="Segoe UI" w:eastAsia="宋体" w:cs="Segoe UI"/>
          <w:color w:val="333333"/>
          <w:spacing w:val="5"/>
          <w:shd w:val="clear" w:color="auto" w:fill="FFFFFF"/>
        </w:rPr>
        <w:t>Response</w:t>
      </w:r>
    </w:p>
    <w:tbl>
      <w:tblPr>
        <w:tblStyle w:val="10"/>
        <w:tblW w:w="10920" w:type="dxa"/>
        <w:tblInd w:w="0" w:type="dxa"/>
        <w:tblBorders>
          <w:top w:val="single" w:color="CCCCCC" w:sz="6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61"/>
        <w:gridCol w:w="1841"/>
        <w:gridCol w:w="7118"/>
      </w:tblGrid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code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int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Result code（200:success，201:failure）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msg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If result code is 201 this field will show message to tell the reason，Otherwise, there is no such field.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agentBalance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int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The balance of agent.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gameId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int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The game id of user.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userbalance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int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The balance of user.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FF0000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spacing w:val="5"/>
                <w:kern w:val="0"/>
                <w:sz w:val="24"/>
              </w:rPr>
              <w:t>webLoginUrl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The quick login url for web game.</w:t>
            </w:r>
          </w:p>
          <w:p>
            <w:pPr>
              <w:tabs>
                <w:tab w:val="left" w:pos="630"/>
              </w:tabs>
              <w:overflowPunct w:val="0"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Segoe UI" w:cs="Segoe UI"/>
                <w:b/>
                <w:color w:val="337AB7"/>
                <w:spacing w:val="5"/>
                <w:sz w:val="26"/>
                <w:szCs w:val="26"/>
                <w:shd w:val="clear" w:color="auto" w:fill="FFFFFF"/>
              </w:rPr>
              <w:t>Referrence:</w:t>
            </w: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 xml:space="preserve"> http://play.milkywayapp.xyz/?OdGUUuFv+P0tyZjRXVrsOBWOvHe66hjtOpLjR4YDeLnQvmCLSh7t53rIB6bm7Kw8</w:t>
            </w:r>
          </w:p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</w:p>
        </w:tc>
      </w:tr>
    </w:tbl>
    <w:p>
      <w:pPr>
        <w:tabs>
          <w:tab w:val="left" w:pos="630"/>
        </w:tabs>
        <w:overflowPunct w:val="0"/>
        <w:jc w:val="left"/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</w:pPr>
      <w:r>
        <w:rPr>
          <w:rFonts w:hint="eastAsia"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reference：</w:t>
      </w:r>
    </w:p>
    <w:p>
      <w:pPr>
        <w:tabs>
          <w:tab w:val="left" w:pos="630"/>
        </w:tabs>
        <w:overflowPunct w:val="0"/>
        <w:jc w:val="left"/>
      </w:pPr>
      <w:r>
        <w:fldChar w:fldCharType="begin"/>
      </w:r>
      <w:r>
        <w:instrText xml:space="preserve"> HYPERLINK "https://orionstars.vip:8033/ws/service.ashx?action=registerUuser&amp;account=test01&amp;passwd=e10adc3949ba59abbe56e057f20f883e&amp;agentName=agent01&amp;agentKey=7b35f60db33dcfd237fdb48cb5de97c5&amp;time=1598452539&amp;sign=7b35f60db33dcfd237fdb48cb5de97c5" </w:instrText>
      </w:r>
      <w:r>
        <w:fldChar w:fldCharType="separate"/>
      </w:r>
      <w:r>
        <w:rPr>
          <w:rStyle w:val="13"/>
          <w:rFonts w:hint="eastAsia"/>
        </w:rPr>
        <w:t>https://milkywayapp.xyz:8033/ws/service.ashx?action=queryInfo&amp;account=test01&amp;passwd=e10adc3949ba59abbe56e057f20f883e&amp;agentName=agent01&amp;time=1598452539&amp;sign=7b35f60db33dcfd237fdb48cb5de97c5</w:t>
      </w:r>
      <w:r>
        <w:rPr>
          <w:rStyle w:val="13"/>
          <w:rFonts w:hint="eastAsia"/>
        </w:rPr>
        <w:fldChar w:fldCharType="end"/>
      </w:r>
    </w:p>
    <w:p>
      <w:pPr>
        <w:tabs>
          <w:tab w:val="left" w:pos="630"/>
        </w:tabs>
        <w:overflowPunct w:val="0"/>
        <w:jc w:val="left"/>
      </w:pPr>
    </w:p>
    <w:p>
      <w:pPr>
        <w:tabs>
          <w:tab w:val="left" w:pos="630"/>
        </w:tabs>
        <w:overflowPunct w:val="0"/>
        <w:jc w:val="left"/>
        <w:rPr>
          <w:rFonts w:ascii="Segoe UI" w:hAnsi="Segoe UI" w:cs="Segoe UI"/>
          <w:spacing w:val="5"/>
          <w:sz w:val="26"/>
          <w:szCs w:val="26"/>
          <w:shd w:val="clear" w:color="auto" w:fill="FFFFFF"/>
        </w:rPr>
      </w:pPr>
      <w:r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call specifications</w:t>
      </w:r>
      <w:r>
        <w:rPr>
          <w:rFonts w:hint="eastAsia" w:ascii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  <w:t xml:space="preserve">:  </w:t>
      </w:r>
      <w:r>
        <w:rPr>
          <w:rFonts w:hint="eastAsia" w:ascii="Segoe UI" w:hAnsi="Segoe UI" w:cs="Segoe UI"/>
          <w:spacing w:val="5"/>
          <w:sz w:val="26"/>
          <w:szCs w:val="26"/>
          <w:shd w:val="clear" w:color="auto" w:fill="FFFFFF"/>
        </w:rPr>
        <w:t>less than 30 times per minutes(&lt; 30/M)</w:t>
      </w:r>
    </w:p>
    <w:p>
      <w:pPr>
        <w:tabs>
          <w:tab w:val="left" w:pos="630"/>
        </w:tabs>
        <w:overflowPunct w:val="0"/>
        <w:jc w:val="left"/>
        <w:rPr>
          <w:rFonts w:hint="default" w:ascii="Segoe UI" w:hAnsi="Segoe UI" w:cs="Segoe UI" w:eastAsiaTheme="minorEastAsia"/>
          <w:spacing w:val="5"/>
          <w:sz w:val="26"/>
          <w:szCs w:val="26"/>
          <w:highlight w:val="yellow"/>
          <w:shd w:val="clear" w:color="auto" w:fill="FFFFFF"/>
          <w:lang w:val="en-US" w:eastAsia="zh-CN"/>
        </w:rPr>
      </w:pPr>
      <w:r>
        <w:rPr>
          <w:rFonts w:hint="eastAsia" w:ascii="Segoe UI" w:hAnsi="Segoe UI" w:cs="Segoe UI"/>
          <w:spacing w:val="5"/>
          <w:sz w:val="26"/>
          <w:szCs w:val="26"/>
          <w:shd w:val="clear" w:color="auto" w:fill="FFFFFF"/>
          <w:lang w:val="en-US" w:eastAsia="zh-CN"/>
        </w:rPr>
        <w:t xml:space="preserve"> </w:t>
      </w:r>
      <w:r>
        <w:rPr>
          <w:rFonts w:hint="eastAsia" w:ascii="Segoe UI" w:hAnsi="Segoe UI" w:cs="Segoe UI"/>
          <w:spacing w:val="5"/>
          <w:sz w:val="26"/>
          <w:szCs w:val="26"/>
          <w:highlight w:val="yellow"/>
          <w:shd w:val="clear" w:color="auto" w:fill="FFFFFF"/>
          <w:lang w:val="en-US" w:eastAsia="zh-CN"/>
        </w:rPr>
        <w:t>change 30 to 1000</w:t>
      </w:r>
    </w:p>
    <w:p>
      <w:pPr>
        <w:tabs>
          <w:tab w:val="left" w:pos="630"/>
        </w:tabs>
        <w:overflowPunct w:val="0"/>
        <w:jc w:val="left"/>
        <w:rPr>
          <w:b/>
        </w:rPr>
      </w:pPr>
    </w:p>
    <w:p>
      <w:pPr>
        <w:numPr>
          <w:ilvl w:val="0"/>
          <w:numId w:val="2"/>
        </w:numPr>
        <w:tabs>
          <w:tab w:val="left" w:pos="630"/>
        </w:tabs>
        <w:overflowPunct w:val="0"/>
        <w:jc w:val="left"/>
        <w:rPr>
          <w:rFonts w:ascii="Segoe UI" w:hAnsi="Segoe UI" w:eastAsia="宋体" w:cs="Segoe UI"/>
          <w:b/>
          <w:spacing w:val="5"/>
          <w:sz w:val="26"/>
          <w:szCs w:val="26"/>
          <w:shd w:val="clear" w:color="auto" w:fill="FFFFFF"/>
        </w:rPr>
      </w:pPr>
      <w:r>
        <w:rPr>
          <w:rFonts w:hint="eastAsia" w:ascii="Segoe UI" w:hAnsi="Segoe UI" w:eastAsia="宋体" w:cs="Segoe UI"/>
          <w:b/>
          <w:spacing w:val="5"/>
          <w:sz w:val="26"/>
          <w:szCs w:val="26"/>
          <w:shd w:val="clear" w:color="auto" w:fill="FFFFFF"/>
        </w:rPr>
        <w:t>Change The Password Of User.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</w:pPr>
      <w:r>
        <w:rPr>
          <w:rFonts w:hint="eastAsia" w:ascii="Segoe UI" w:hAnsi="Segoe UI" w:eastAsia="宋体" w:cs="Segoe UI"/>
          <w:color w:val="333333"/>
          <w:spacing w:val="5"/>
          <w:sz w:val="24"/>
          <w:shd w:val="clear" w:color="auto" w:fill="FFFFFF"/>
        </w:rPr>
        <w:t>URL: /ws/service.ashx?action=changeP</w:t>
      </w:r>
      <w:r>
        <w:rPr>
          <w:rFonts w:hint="eastAsia" w:ascii="Segoe UI" w:hAnsi="Segoe UI" w:eastAsia="宋体" w:cs="Segoe UI"/>
          <w:color w:val="333333"/>
          <w:spacing w:val="5"/>
          <w:kern w:val="0"/>
          <w:sz w:val="24"/>
        </w:rPr>
        <w:t>asswd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</w:rPr>
      </w:pPr>
      <w:r>
        <w:rPr>
          <w:rStyle w:val="12"/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  <w:t>Request</w:t>
      </w:r>
      <w:r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  <w:t>:</w:t>
      </w:r>
      <w:r>
        <w:rPr>
          <w:rFonts w:hint="eastAsia" w:ascii="Segoe UI" w:hAnsi="Segoe UI" w:eastAsia="宋体" w:cs="Segoe UI"/>
          <w:color w:val="333333"/>
          <w:spacing w:val="5"/>
          <w:sz w:val="24"/>
          <w:shd w:val="clear" w:color="auto" w:fill="FFFFFF"/>
        </w:rPr>
        <w:t xml:space="preserve">  (Method: POST)</w:t>
      </w:r>
    </w:p>
    <w:tbl>
      <w:tblPr>
        <w:tblStyle w:val="10"/>
        <w:tblW w:w="10920" w:type="dxa"/>
        <w:tblInd w:w="0" w:type="dxa"/>
        <w:tblBorders>
          <w:top w:val="single" w:color="CCCCCC" w:sz="6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49"/>
        <w:gridCol w:w="1629"/>
        <w:gridCol w:w="1696"/>
        <w:gridCol w:w="5146"/>
      </w:tblGrid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necessity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account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Account of players,The length should be between 6 to 32 chars.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passwd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Player password after being encrypted by MD5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passwdNew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New player password after being encrypted by MD5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agentName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Agent name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time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long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Time stamp(refer to C # api System.currentTimeMillis())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sign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=md5(agentName+time+</w:t>
            </w: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agentKey</w:t>
            </w: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)</w:t>
            </w:r>
          </w:p>
        </w:tc>
      </w:tr>
    </w:tbl>
    <w:p>
      <w:pPr>
        <w:pStyle w:val="9"/>
        <w:widowControl/>
        <w:shd w:val="clear" w:color="auto" w:fill="FFFFFF"/>
        <w:spacing w:beforeAutospacing="0" w:after="240" w:afterAutospacing="0"/>
        <w:rPr>
          <w:rStyle w:val="12"/>
          <w:rFonts w:ascii="Segoe UI" w:hAnsi="Segoe UI" w:eastAsia="宋体" w:cs="Segoe UI"/>
          <w:color w:val="333333"/>
          <w:spacing w:val="5"/>
          <w:shd w:val="clear" w:color="auto" w:fill="FFFFFF"/>
        </w:rPr>
      </w:pPr>
    </w:p>
    <w:p>
      <w:pPr>
        <w:pStyle w:val="9"/>
        <w:widowControl/>
        <w:shd w:val="clear" w:color="auto" w:fill="FFFFFF"/>
        <w:spacing w:beforeAutospacing="0" w:after="240" w:afterAutospacing="0"/>
        <w:rPr>
          <w:rFonts w:ascii="Segoe UI" w:hAnsi="Segoe UI" w:eastAsia="Segoe UI" w:cs="Segoe UI"/>
          <w:color w:val="333333"/>
          <w:spacing w:val="5"/>
        </w:rPr>
      </w:pPr>
      <w:r>
        <w:rPr>
          <w:rStyle w:val="12"/>
          <w:rFonts w:ascii="Segoe UI" w:hAnsi="Segoe UI" w:eastAsia="宋体" w:cs="Segoe UI"/>
          <w:color w:val="333333"/>
          <w:spacing w:val="5"/>
          <w:shd w:val="clear" w:color="auto" w:fill="FFFFFF"/>
        </w:rPr>
        <w:t>Response</w:t>
      </w:r>
    </w:p>
    <w:tbl>
      <w:tblPr>
        <w:tblStyle w:val="10"/>
        <w:tblW w:w="10920" w:type="dxa"/>
        <w:tblInd w:w="0" w:type="dxa"/>
        <w:tblBorders>
          <w:top w:val="single" w:color="CCCCCC" w:sz="6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61"/>
        <w:gridCol w:w="1841"/>
        <w:gridCol w:w="7118"/>
      </w:tblGrid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code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int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Result code（200:success，201:failure）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msg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If result code is 201 this field will show message to tell the reason，Otherwise, there is no such field.</w:t>
            </w:r>
          </w:p>
        </w:tc>
      </w:tr>
    </w:tbl>
    <w:p>
      <w:pPr>
        <w:tabs>
          <w:tab w:val="left" w:pos="630"/>
        </w:tabs>
        <w:overflowPunct w:val="0"/>
        <w:jc w:val="left"/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</w:pPr>
    </w:p>
    <w:p>
      <w:pPr>
        <w:tabs>
          <w:tab w:val="left" w:pos="630"/>
        </w:tabs>
        <w:overflowPunct w:val="0"/>
        <w:jc w:val="left"/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</w:pPr>
    </w:p>
    <w:p>
      <w:pPr>
        <w:tabs>
          <w:tab w:val="left" w:pos="630"/>
        </w:tabs>
        <w:overflowPunct w:val="0"/>
        <w:jc w:val="left"/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</w:pPr>
      <w:r>
        <w:rPr>
          <w:rFonts w:hint="eastAsia"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reference：</w:t>
      </w:r>
    </w:p>
    <w:p>
      <w:pPr>
        <w:tabs>
          <w:tab w:val="left" w:pos="630"/>
        </w:tabs>
        <w:overflowPunct w:val="0"/>
        <w:jc w:val="left"/>
      </w:pPr>
      <w:r>
        <w:fldChar w:fldCharType="begin"/>
      </w:r>
      <w:r>
        <w:instrText xml:space="preserve"> HYPERLINK "https://orionstars.vip:8033/ws/service.ashx?action=registerUuser&amp;account=test01&amp;passwd=e10adc3949ba59abbe56e057f20f883e&amp;agentName=agent01&amp;agentKey=7b35f60db33dcfd237fdb48cb5de97c5&amp;time=1598452539&amp;sign=7b35f60db33dcfd237fdb48cb5de97c5" </w:instrText>
      </w:r>
      <w:r>
        <w:fldChar w:fldCharType="separate"/>
      </w:r>
      <w:r>
        <w:rPr>
          <w:rStyle w:val="13"/>
          <w:rFonts w:hint="eastAsia"/>
        </w:rPr>
        <w:t>https://milkywayapp.xyz:8033/ws/service.ashx?action=changePasswd&amp;account=test01&amp;passwd=e10adc3949ba59abbe56e057f20f883e&amp;passwdnew=e10adc3949ba59abbe56e057f20f883e&amp;agentName=agent01&amp;time=1598452539&amp;sign=7b35f60db33dcfd237fdb48cb5de97c5</w:t>
      </w:r>
      <w:r>
        <w:rPr>
          <w:rStyle w:val="13"/>
          <w:rFonts w:hint="eastAsia"/>
        </w:rPr>
        <w:fldChar w:fldCharType="end"/>
      </w:r>
    </w:p>
    <w:p>
      <w:pPr>
        <w:tabs>
          <w:tab w:val="left" w:pos="630"/>
        </w:tabs>
        <w:overflowPunct w:val="0"/>
        <w:jc w:val="left"/>
        <w:rPr>
          <w:rFonts w:ascii="Segoe UI" w:hAnsi="Segoe UI" w:cs="Segoe UI"/>
          <w:spacing w:val="5"/>
          <w:sz w:val="26"/>
          <w:szCs w:val="26"/>
          <w:shd w:val="clear" w:color="auto" w:fill="FFFFFF"/>
        </w:rPr>
      </w:pPr>
      <w:r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call specifications</w:t>
      </w:r>
      <w:r>
        <w:rPr>
          <w:rFonts w:hint="eastAsia" w:ascii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  <w:t xml:space="preserve">:  </w:t>
      </w:r>
      <w:r>
        <w:rPr>
          <w:rFonts w:hint="eastAsia" w:ascii="Segoe UI" w:hAnsi="Segoe UI" w:cs="Segoe UI"/>
          <w:spacing w:val="5"/>
          <w:sz w:val="26"/>
          <w:szCs w:val="26"/>
          <w:shd w:val="clear" w:color="auto" w:fill="FFFFFF"/>
        </w:rPr>
        <w:t>less than 30 times per minutes(&lt; 30/M)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</w:pPr>
      <w:r>
        <w:rPr>
          <w:rFonts w:hint="eastAsia" w:ascii="Segoe UI" w:hAnsi="Segoe UI" w:cs="Segoe UI"/>
          <w:spacing w:val="5"/>
          <w:sz w:val="26"/>
          <w:szCs w:val="26"/>
          <w:shd w:val="clear" w:color="auto" w:fill="FFFFFF"/>
          <w:lang w:val="en-US" w:eastAsia="zh-CN"/>
        </w:rPr>
        <w:t xml:space="preserve"> </w:t>
      </w:r>
      <w:r>
        <w:rPr>
          <w:rFonts w:hint="eastAsia" w:ascii="Segoe UI" w:hAnsi="Segoe UI" w:cs="Segoe UI"/>
          <w:spacing w:val="5"/>
          <w:sz w:val="26"/>
          <w:szCs w:val="26"/>
          <w:highlight w:val="yellow"/>
          <w:shd w:val="clear" w:color="auto" w:fill="FFFFFF"/>
          <w:lang w:val="en-US" w:eastAsia="zh-CN"/>
        </w:rPr>
        <w:t>change 30 to 1000</w:t>
      </w:r>
    </w:p>
    <w:p>
      <w:pPr>
        <w:numPr>
          <w:ilvl w:val="0"/>
          <w:numId w:val="2"/>
        </w:num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</w:pPr>
      <w:r>
        <w:rPr>
          <w:rFonts w:hint="eastAsia" w:ascii="Segoe UI" w:hAnsi="Segoe UI" w:eastAsia="宋体" w:cs="Segoe UI"/>
          <w:b/>
          <w:spacing w:val="5"/>
          <w:sz w:val="26"/>
          <w:szCs w:val="26"/>
          <w:shd w:val="clear" w:color="auto" w:fill="FFFFFF"/>
        </w:rPr>
        <w:t>Recharge</w:t>
      </w:r>
    </w:p>
    <w:p>
      <w:pPr>
        <w:tabs>
          <w:tab w:val="left" w:pos="630"/>
        </w:tabs>
        <w:overflowPunct w:val="0"/>
        <w:jc w:val="left"/>
      </w:pP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</w:pPr>
      <w:r>
        <w:rPr>
          <w:rFonts w:hint="eastAsia" w:ascii="Segoe UI" w:hAnsi="Segoe UI" w:eastAsia="宋体" w:cs="Segoe UI"/>
          <w:color w:val="333333"/>
          <w:spacing w:val="5"/>
          <w:sz w:val="24"/>
          <w:shd w:val="clear" w:color="auto" w:fill="FFFFFF"/>
        </w:rPr>
        <w:t>URL: /ws/service.ashx?action=recharge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</w:rPr>
      </w:pPr>
      <w:r>
        <w:rPr>
          <w:rStyle w:val="12"/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  <w:t>Request</w:t>
      </w:r>
      <w:r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  <w:t>:</w:t>
      </w:r>
      <w:r>
        <w:rPr>
          <w:rFonts w:hint="eastAsia" w:ascii="Segoe UI" w:hAnsi="Segoe UI" w:eastAsia="宋体" w:cs="Segoe UI"/>
          <w:color w:val="333333"/>
          <w:spacing w:val="5"/>
          <w:sz w:val="24"/>
          <w:shd w:val="clear" w:color="auto" w:fill="FFFFFF"/>
        </w:rPr>
        <w:t xml:space="preserve">  (Method: POST)</w:t>
      </w:r>
    </w:p>
    <w:tbl>
      <w:tblPr>
        <w:tblStyle w:val="10"/>
        <w:tblW w:w="10920" w:type="dxa"/>
        <w:tblInd w:w="0" w:type="dxa"/>
        <w:tblBorders>
          <w:top w:val="single" w:color="CCCCCC" w:sz="6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49"/>
        <w:gridCol w:w="1629"/>
        <w:gridCol w:w="1696"/>
        <w:gridCol w:w="5146"/>
      </w:tblGrid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necessity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account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Account of players,The length should be between 6 to 32 chars.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amount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int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Amount to be recharged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agentName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Agent name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time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long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Time stamp(refer to C # api System.currentTimeMillis())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sign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=md5(agentName+time+</w:t>
            </w: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agentKey</w:t>
            </w: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)</w:t>
            </w:r>
          </w:p>
        </w:tc>
      </w:tr>
    </w:tbl>
    <w:p>
      <w:pPr>
        <w:pStyle w:val="9"/>
        <w:widowControl/>
        <w:shd w:val="clear" w:color="auto" w:fill="FFFFFF"/>
        <w:spacing w:beforeAutospacing="0" w:after="240" w:afterAutospacing="0"/>
        <w:rPr>
          <w:rStyle w:val="12"/>
          <w:rFonts w:ascii="Segoe UI" w:hAnsi="Segoe UI" w:eastAsia="宋体" w:cs="Segoe UI"/>
          <w:color w:val="333333"/>
          <w:spacing w:val="5"/>
          <w:shd w:val="clear" w:color="auto" w:fill="FFFFFF"/>
        </w:rPr>
      </w:pPr>
    </w:p>
    <w:p>
      <w:pPr>
        <w:pStyle w:val="9"/>
        <w:widowControl/>
        <w:shd w:val="clear" w:color="auto" w:fill="FFFFFF"/>
        <w:spacing w:beforeAutospacing="0" w:after="240" w:afterAutospacing="0"/>
        <w:rPr>
          <w:rFonts w:ascii="Segoe UI" w:hAnsi="Segoe UI" w:eastAsia="Segoe UI" w:cs="Segoe UI"/>
          <w:color w:val="333333"/>
          <w:spacing w:val="5"/>
        </w:rPr>
      </w:pPr>
      <w:r>
        <w:rPr>
          <w:rStyle w:val="12"/>
          <w:rFonts w:ascii="Segoe UI" w:hAnsi="Segoe UI" w:eastAsia="宋体" w:cs="Segoe UI"/>
          <w:color w:val="333333"/>
          <w:spacing w:val="5"/>
          <w:shd w:val="clear" w:color="auto" w:fill="FFFFFF"/>
        </w:rPr>
        <w:t>Response</w:t>
      </w:r>
    </w:p>
    <w:tbl>
      <w:tblPr>
        <w:tblStyle w:val="10"/>
        <w:tblW w:w="10920" w:type="dxa"/>
        <w:tblInd w:w="0" w:type="dxa"/>
        <w:tblBorders>
          <w:top w:val="single" w:color="CCCCCC" w:sz="6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61"/>
        <w:gridCol w:w="1841"/>
        <w:gridCol w:w="7118"/>
      </w:tblGrid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code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int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Result code（200:success，201:failure）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msg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If result code is 201 this field will show message to tell the reason，Otherwise, there is no such field.</w:t>
            </w:r>
          </w:p>
        </w:tc>
      </w:tr>
    </w:tbl>
    <w:p>
      <w:pPr>
        <w:tabs>
          <w:tab w:val="left" w:pos="630"/>
        </w:tabs>
        <w:overflowPunct w:val="0"/>
        <w:jc w:val="left"/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</w:pPr>
      <w:r>
        <w:rPr>
          <w:rFonts w:hint="eastAsia"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reference：</w:t>
      </w:r>
    </w:p>
    <w:p>
      <w:pPr>
        <w:tabs>
          <w:tab w:val="left" w:pos="630"/>
        </w:tabs>
        <w:overflowPunct w:val="0"/>
        <w:jc w:val="left"/>
      </w:pPr>
      <w:r>
        <w:fldChar w:fldCharType="begin"/>
      </w:r>
      <w:r>
        <w:instrText xml:space="preserve"> HYPERLINK "https://orionstars.vip:8033/ws/service.ashx?action=registerUuser&amp;account=test01&amp;passwd=e10adc3949ba59abbe56e057f20f883e&amp;agentName=agent01&amp;agentKey=7b35f60db33dcfd237fdb48cb5de97c5&amp;time=1598452539&amp;sign=7b35f60db33dcfd237fdb48cb5de97c5" </w:instrText>
      </w:r>
      <w:r>
        <w:fldChar w:fldCharType="separate"/>
      </w:r>
      <w:r>
        <w:rPr>
          <w:rStyle w:val="13"/>
          <w:rFonts w:hint="eastAsia"/>
        </w:rPr>
        <w:t>https://milkywayapp.xyz:8033/ws/service.ashx?action=recharge&amp;account=test01&amp;amount=1&amp;agentName=agent01&amp;time=1598452539&amp;sign=7b35f60db33dcfd237fdb48cb5de97c5</w:t>
      </w:r>
      <w:r>
        <w:rPr>
          <w:rStyle w:val="13"/>
          <w:rFonts w:hint="eastAsia"/>
        </w:rPr>
        <w:fldChar w:fldCharType="end"/>
      </w:r>
    </w:p>
    <w:p>
      <w:pPr>
        <w:tabs>
          <w:tab w:val="left" w:pos="630"/>
        </w:tabs>
        <w:overflowPunct w:val="0"/>
        <w:jc w:val="left"/>
      </w:pPr>
    </w:p>
    <w:p>
      <w:pPr>
        <w:tabs>
          <w:tab w:val="left" w:pos="630"/>
        </w:tabs>
        <w:overflowPunct w:val="0"/>
        <w:jc w:val="left"/>
        <w:rPr>
          <w:rFonts w:ascii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</w:pPr>
      <w:r>
        <w:rPr>
          <w:rFonts w:hint="eastAsia" w:ascii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  <w:t>N</w:t>
      </w:r>
      <w:r>
        <w:rPr>
          <w:rFonts w:hint="eastAsia"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otice：</w:t>
      </w:r>
      <w:r>
        <w:rPr>
          <w:rFonts w:ascii="Segoe UI" w:hAnsi="Segoe UI" w:eastAsia="Segoe UI" w:cs="Segoe UI"/>
          <w:spacing w:val="5"/>
          <w:sz w:val="26"/>
          <w:szCs w:val="26"/>
          <w:shd w:val="clear" w:color="auto" w:fill="FFFFFF"/>
        </w:rPr>
        <w:t>After recharged or redeemed through the terminal API successfully, Remark field of Transaction Detail in web management system will be recorded as ‘terminal’+timestamp.</w:t>
      </w:r>
    </w:p>
    <w:p>
      <w:pPr>
        <w:tabs>
          <w:tab w:val="left" w:pos="630"/>
        </w:tabs>
        <w:overflowPunct w:val="0"/>
        <w:jc w:val="left"/>
        <w:rPr>
          <w:rFonts w:ascii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</w:pPr>
    </w:p>
    <w:p>
      <w:pPr>
        <w:tabs>
          <w:tab w:val="left" w:pos="630"/>
        </w:tabs>
        <w:overflowPunct w:val="0"/>
        <w:jc w:val="left"/>
        <w:rPr>
          <w:rFonts w:ascii="Segoe UI" w:hAnsi="Segoe UI" w:cs="Segoe UI"/>
          <w:spacing w:val="5"/>
          <w:sz w:val="26"/>
          <w:szCs w:val="26"/>
          <w:shd w:val="clear" w:color="auto" w:fill="FFFFFF"/>
        </w:rPr>
      </w:pPr>
      <w:r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call specifications</w:t>
      </w:r>
      <w:r>
        <w:rPr>
          <w:rFonts w:hint="eastAsia" w:ascii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  <w:t xml:space="preserve">:  </w:t>
      </w:r>
      <w:r>
        <w:rPr>
          <w:rFonts w:hint="eastAsia" w:ascii="Segoe UI" w:hAnsi="Segoe UI" w:cs="Segoe UI"/>
          <w:spacing w:val="5"/>
          <w:sz w:val="26"/>
          <w:szCs w:val="26"/>
          <w:shd w:val="clear" w:color="auto" w:fill="FFFFFF"/>
        </w:rPr>
        <w:t>less than 30 times per minutes(&lt; 30/M)</w:t>
      </w:r>
    </w:p>
    <w:p>
      <w:pPr>
        <w:tabs>
          <w:tab w:val="left" w:pos="630"/>
        </w:tabs>
        <w:overflowPunct w:val="0"/>
        <w:jc w:val="left"/>
        <w:rPr>
          <w:rFonts w:hint="default" w:ascii="Segoe UI" w:hAnsi="Segoe UI" w:cs="Segoe UI" w:eastAsiaTheme="minorEastAsia"/>
          <w:spacing w:val="5"/>
          <w:sz w:val="26"/>
          <w:szCs w:val="26"/>
          <w:highlight w:val="yellow"/>
          <w:shd w:val="clear" w:color="auto" w:fill="FFFFFF"/>
          <w:lang w:val="en-US" w:eastAsia="zh-CN"/>
        </w:rPr>
      </w:pPr>
      <w:r>
        <w:rPr>
          <w:rFonts w:hint="eastAsia" w:ascii="Segoe UI" w:hAnsi="Segoe UI" w:cs="Segoe UI"/>
          <w:spacing w:val="5"/>
          <w:sz w:val="26"/>
          <w:szCs w:val="26"/>
          <w:shd w:val="clear" w:color="auto" w:fill="FFFFFF"/>
          <w:lang w:val="en-US" w:eastAsia="zh-CN"/>
        </w:rPr>
        <w:t xml:space="preserve"> </w:t>
      </w:r>
      <w:r>
        <w:rPr>
          <w:rFonts w:hint="eastAsia" w:ascii="Segoe UI" w:hAnsi="Segoe UI" w:cs="Segoe UI"/>
          <w:spacing w:val="5"/>
          <w:sz w:val="26"/>
          <w:szCs w:val="26"/>
          <w:highlight w:val="yellow"/>
          <w:shd w:val="clear" w:color="auto" w:fill="FFFFFF"/>
          <w:lang w:val="en-US" w:eastAsia="zh-CN"/>
        </w:rPr>
        <w:t>change 30 to 1000</w:t>
      </w:r>
    </w:p>
    <w:p>
      <w:pPr>
        <w:tabs>
          <w:tab w:val="left" w:pos="630"/>
        </w:tabs>
        <w:overflowPunct w:val="0"/>
        <w:jc w:val="left"/>
      </w:pPr>
    </w:p>
    <w:p>
      <w:pPr>
        <w:tabs>
          <w:tab w:val="left" w:pos="630"/>
        </w:tabs>
        <w:overflowPunct w:val="0"/>
        <w:jc w:val="left"/>
      </w:pPr>
    </w:p>
    <w:p>
      <w:pPr>
        <w:tabs>
          <w:tab w:val="left" w:pos="630"/>
        </w:tabs>
        <w:overflowPunct w:val="0"/>
        <w:jc w:val="left"/>
      </w:pPr>
    </w:p>
    <w:p>
      <w:pPr>
        <w:numPr>
          <w:ilvl w:val="0"/>
          <w:numId w:val="2"/>
        </w:num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</w:pPr>
      <w:r>
        <w:rPr>
          <w:rFonts w:hint="eastAsia" w:ascii="Segoe UI" w:hAnsi="Segoe UI" w:eastAsia="宋体" w:cs="Segoe UI"/>
          <w:b/>
          <w:spacing w:val="5"/>
          <w:sz w:val="26"/>
          <w:szCs w:val="26"/>
          <w:shd w:val="clear" w:color="auto" w:fill="FFFFFF"/>
        </w:rPr>
        <w:t>Redeem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</w:pPr>
      <w:r>
        <w:rPr>
          <w:rFonts w:hint="eastAsia" w:ascii="Segoe UI" w:hAnsi="Segoe UI" w:eastAsia="宋体" w:cs="Segoe UI"/>
          <w:color w:val="333333"/>
          <w:spacing w:val="5"/>
          <w:sz w:val="24"/>
          <w:shd w:val="clear" w:color="auto" w:fill="FFFFFF"/>
        </w:rPr>
        <w:t>URL: /ws/service.ashx?action=redeem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</w:rPr>
      </w:pPr>
      <w:r>
        <w:rPr>
          <w:rStyle w:val="12"/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  <w:t>Request</w:t>
      </w:r>
      <w:r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  <w:t>:</w:t>
      </w:r>
      <w:r>
        <w:rPr>
          <w:rFonts w:hint="eastAsia" w:ascii="Segoe UI" w:hAnsi="Segoe UI" w:eastAsia="宋体" w:cs="Segoe UI"/>
          <w:color w:val="333333"/>
          <w:spacing w:val="5"/>
          <w:sz w:val="24"/>
          <w:shd w:val="clear" w:color="auto" w:fill="FFFFFF"/>
        </w:rPr>
        <w:t xml:space="preserve">  (Method: POST)</w:t>
      </w:r>
    </w:p>
    <w:tbl>
      <w:tblPr>
        <w:tblStyle w:val="10"/>
        <w:tblW w:w="10920" w:type="dxa"/>
        <w:tblInd w:w="0" w:type="dxa"/>
        <w:tblBorders>
          <w:top w:val="single" w:color="CCCCCC" w:sz="6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49"/>
        <w:gridCol w:w="1629"/>
        <w:gridCol w:w="1696"/>
        <w:gridCol w:w="5146"/>
      </w:tblGrid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necessity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account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Account of players,The length should be between 6 to 32 chars.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amount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int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Amount to be redeemed.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agentName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 xml:space="preserve">Agent name 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time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long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Time stamp(refer to C # api System.currentTimeMillis())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sign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=md5(agentName+time+</w:t>
            </w: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agentKey</w:t>
            </w: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)</w:t>
            </w:r>
          </w:p>
        </w:tc>
      </w:tr>
    </w:tbl>
    <w:p>
      <w:pPr>
        <w:pStyle w:val="9"/>
        <w:widowControl/>
        <w:shd w:val="clear" w:color="auto" w:fill="FFFFFF"/>
        <w:spacing w:beforeAutospacing="0" w:after="240" w:afterAutospacing="0"/>
        <w:rPr>
          <w:rStyle w:val="12"/>
          <w:rFonts w:ascii="Segoe UI" w:hAnsi="Segoe UI" w:eastAsia="宋体" w:cs="Segoe UI"/>
          <w:color w:val="333333"/>
          <w:spacing w:val="5"/>
          <w:shd w:val="clear" w:color="auto" w:fill="FFFFFF"/>
        </w:rPr>
      </w:pPr>
    </w:p>
    <w:p>
      <w:pPr>
        <w:pStyle w:val="9"/>
        <w:widowControl/>
        <w:shd w:val="clear" w:color="auto" w:fill="FFFFFF"/>
        <w:spacing w:beforeAutospacing="0" w:after="240" w:afterAutospacing="0"/>
        <w:rPr>
          <w:rFonts w:ascii="Segoe UI" w:hAnsi="Segoe UI" w:eastAsia="Segoe UI" w:cs="Segoe UI"/>
          <w:color w:val="333333"/>
          <w:spacing w:val="5"/>
        </w:rPr>
      </w:pPr>
      <w:r>
        <w:rPr>
          <w:rStyle w:val="12"/>
          <w:rFonts w:ascii="Segoe UI" w:hAnsi="Segoe UI" w:eastAsia="宋体" w:cs="Segoe UI"/>
          <w:color w:val="333333"/>
          <w:spacing w:val="5"/>
          <w:shd w:val="clear" w:color="auto" w:fill="FFFFFF"/>
        </w:rPr>
        <w:t>Response</w:t>
      </w:r>
    </w:p>
    <w:tbl>
      <w:tblPr>
        <w:tblStyle w:val="10"/>
        <w:tblW w:w="10920" w:type="dxa"/>
        <w:tblInd w:w="0" w:type="dxa"/>
        <w:tblBorders>
          <w:top w:val="single" w:color="CCCCCC" w:sz="6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61"/>
        <w:gridCol w:w="1841"/>
        <w:gridCol w:w="7118"/>
      </w:tblGrid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code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int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Result code（200:success，201:failure）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msg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If result code is 201 this field will show message to tell the reason，Otherwise, there is no such field.</w:t>
            </w:r>
          </w:p>
        </w:tc>
      </w:tr>
    </w:tbl>
    <w:p>
      <w:pPr>
        <w:tabs>
          <w:tab w:val="left" w:pos="630"/>
        </w:tabs>
        <w:overflowPunct w:val="0"/>
        <w:jc w:val="left"/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</w:pPr>
      <w:r>
        <w:rPr>
          <w:rFonts w:hint="eastAsia"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reference：</w:t>
      </w:r>
    </w:p>
    <w:p>
      <w:pPr>
        <w:tabs>
          <w:tab w:val="left" w:pos="630"/>
        </w:tabs>
        <w:overflowPunct w:val="0"/>
        <w:jc w:val="left"/>
        <w:rPr>
          <w:rStyle w:val="13"/>
        </w:rPr>
      </w:pPr>
      <w:r>
        <w:fldChar w:fldCharType="begin"/>
      </w:r>
      <w:r>
        <w:instrText xml:space="preserve"> HYPERLINK "https://orionstars.vip:8033/ws/service.ashx?action=registerUuser&amp;account=test01&amp;passwd=e10adc3949ba59abbe56e057f20f883e&amp;agentName=agent01&amp;agentKey=7b35f60db33dcfd237fdb48cb5de97c5&amp;time=1598452539&amp;sign=7b35f60db33dcfd237fdb48cb5de97c5" </w:instrText>
      </w:r>
      <w:r>
        <w:fldChar w:fldCharType="separate"/>
      </w:r>
      <w:r>
        <w:rPr>
          <w:rStyle w:val="13"/>
          <w:rFonts w:hint="eastAsia"/>
        </w:rPr>
        <w:t>https://milkywayapp.xyz:8033/ws/service.ashx?action=redeem&amp;account=test01&amp;amount=1&amp;agentName=agent01&amp;time=1598452539&amp;sign=7b35f60db33dcfd237fdb48cb5de97c5</w:t>
      </w:r>
      <w:r>
        <w:rPr>
          <w:rStyle w:val="13"/>
          <w:rFonts w:hint="eastAsia"/>
        </w:rPr>
        <w:fldChar w:fldCharType="end"/>
      </w:r>
    </w:p>
    <w:p>
      <w:pPr>
        <w:tabs>
          <w:tab w:val="left" w:pos="630"/>
        </w:tabs>
        <w:overflowPunct w:val="0"/>
        <w:jc w:val="left"/>
        <w:rPr>
          <w:rStyle w:val="13"/>
        </w:rPr>
      </w:pPr>
    </w:p>
    <w:p>
      <w:pPr>
        <w:tabs>
          <w:tab w:val="left" w:pos="630"/>
        </w:tabs>
        <w:overflowPunct w:val="0"/>
        <w:jc w:val="left"/>
        <w:rPr>
          <w:rFonts w:ascii="Segoe UI" w:hAnsi="Segoe UI" w:cs="Segoe UI"/>
          <w:spacing w:val="5"/>
          <w:sz w:val="26"/>
          <w:szCs w:val="26"/>
          <w:shd w:val="clear" w:color="auto" w:fill="FFFFFF"/>
        </w:rPr>
      </w:pPr>
      <w:r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call specifications</w:t>
      </w:r>
      <w:r>
        <w:rPr>
          <w:rFonts w:hint="eastAsia" w:ascii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  <w:t xml:space="preserve">:  </w:t>
      </w:r>
      <w:r>
        <w:rPr>
          <w:rFonts w:hint="eastAsia" w:ascii="Segoe UI" w:hAnsi="Segoe UI" w:cs="Segoe UI"/>
          <w:spacing w:val="5"/>
          <w:sz w:val="26"/>
          <w:szCs w:val="26"/>
          <w:shd w:val="clear" w:color="auto" w:fill="FFFFFF"/>
        </w:rPr>
        <w:t>less than 30 times per minutes(&lt; 30/M)</w:t>
      </w:r>
    </w:p>
    <w:p>
      <w:pPr>
        <w:tabs>
          <w:tab w:val="left" w:pos="630"/>
        </w:tabs>
        <w:overflowPunct w:val="0"/>
        <w:jc w:val="left"/>
        <w:rPr>
          <w:rFonts w:hint="default" w:ascii="Segoe UI" w:hAnsi="Segoe UI" w:cs="Segoe UI" w:eastAsiaTheme="minorEastAsia"/>
          <w:spacing w:val="5"/>
          <w:sz w:val="26"/>
          <w:szCs w:val="26"/>
          <w:highlight w:val="yellow"/>
          <w:shd w:val="clear" w:color="auto" w:fill="FFFFFF"/>
          <w:lang w:val="en-US" w:eastAsia="zh-CN"/>
        </w:rPr>
      </w:pPr>
      <w:r>
        <w:rPr>
          <w:rFonts w:hint="eastAsia" w:ascii="Segoe UI" w:hAnsi="Segoe UI" w:cs="Segoe UI"/>
          <w:spacing w:val="5"/>
          <w:sz w:val="26"/>
          <w:szCs w:val="26"/>
          <w:shd w:val="clear" w:color="auto" w:fill="FFFFFF"/>
          <w:lang w:val="en-US" w:eastAsia="zh-CN"/>
        </w:rPr>
        <w:t xml:space="preserve"> </w:t>
      </w:r>
      <w:r>
        <w:rPr>
          <w:rFonts w:hint="eastAsia" w:ascii="Segoe UI" w:hAnsi="Segoe UI" w:cs="Segoe UI"/>
          <w:spacing w:val="5"/>
          <w:sz w:val="26"/>
          <w:szCs w:val="26"/>
          <w:highlight w:val="yellow"/>
          <w:shd w:val="clear" w:color="auto" w:fill="FFFFFF"/>
          <w:lang w:val="en-US" w:eastAsia="zh-CN"/>
        </w:rPr>
        <w:t>change 30 to 1000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b/>
          <w:color w:val="337AB7"/>
          <w:spacing w:val="5"/>
          <w:sz w:val="26"/>
          <w:szCs w:val="26"/>
          <w:shd w:val="clear" w:color="auto" w:fill="FFFFFF"/>
        </w:rPr>
      </w:pPr>
    </w:p>
    <w:p>
      <w:pPr>
        <w:numPr>
          <w:ilvl w:val="0"/>
          <w:numId w:val="2"/>
        </w:num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</w:pPr>
      <w:r>
        <w:rPr>
          <w:rFonts w:hint="eastAsia" w:ascii="Segoe UI" w:hAnsi="Segoe UI" w:eastAsia="宋体" w:cs="Segoe UI"/>
          <w:b/>
          <w:spacing w:val="5"/>
          <w:sz w:val="26"/>
          <w:szCs w:val="26"/>
          <w:shd w:val="clear" w:color="auto" w:fill="FFFFFF"/>
        </w:rPr>
        <w:t>Get trade record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</w:pPr>
      <w:r>
        <w:rPr>
          <w:rFonts w:hint="eastAsia" w:ascii="Segoe UI" w:hAnsi="Segoe UI" w:eastAsia="宋体" w:cs="Segoe UI"/>
          <w:color w:val="333333"/>
          <w:spacing w:val="5"/>
          <w:sz w:val="24"/>
          <w:shd w:val="clear" w:color="auto" w:fill="FFFFFF"/>
        </w:rPr>
        <w:t>URL: /ws/service.ashx?action=getTradeRecord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</w:rPr>
      </w:pPr>
      <w:r>
        <w:rPr>
          <w:rStyle w:val="12"/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  <w:t>Request</w:t>
      </w:r>
      <w:r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  <w:t>:</w:t>
      </w:r>
      <w:r>
        <w:rPr>
          <w:rFonts w:hint="eastAsia" w:ascii="Segoe UI" w:hAnsi="Segoe UI" w:eastAsia="宋体" w:cs="Segoe UI"/>
          <w:color w:val="333333"/>
          <w:spacing w:val="5"/>
          <w:sz w:val="24"/>
          <w:shd w:val="clear" w:color="auto" w:fill="FFFFFF"/>
        </w:rPr>
        <w:t xml:space="preserve">  (Method: POST)</w:t>
      </w:r>
    </w:p>
    <w:tbl>
      <w:tblPr>
        <w:tblStyle w:val="10"/>
        <w:tblW w:w="10920" w:type="dxa"/>
        <w:tblInd w:w="0" w:type="dxa"/>
        <w:tblBorders>
          <w:top w:val="single" w:color="CCCCCC" w:sz="6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49"/>
        <w:gridCol w:w="1629"/>
        <w:gridCol w:w="1696"/>
        <w:gridCol w:w="5146"/>
      </w:tblGrid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7" w:hRule="atLeast"/>
          <w:tblHeader/>
        </w:trPr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necessity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agentName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Agent name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account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Account of players,The length should be between 6 to 32 chars.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fromDate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The start time of this query.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toDate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End time of this query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time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long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Time stamp(refer to C # api System.currentTimeMillis())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sign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=md5(agentName+time+</w:t>
            </w: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agentKey</w:t>
            </w: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)</w:t>
            </w:r>
          </w:p>
        </w:tc>
      </w:tr>
    </w:tbl>
    <w:p>
      <w:pPr>
        <w:pStyle w:val="9"/>
        <w:widowControl/>
        <w:shd w:val="clear" w:color="auto" w:fill="FFFFFF"/>
        <w:spacing w:beforeAutospacing="0" w:after="240" w:afterAutospacing="0"/>
        <w:rPr>
          <w:rFonts w:ascii="Segoe UI" w:hAnsi="Segoe UI" w:eastAsia="宋体" w:cs="Segoe UI"/>
          <w:b/>
          <w:color w:val="337AB7"/>
          <w:spacing w:val="5"/>
          <w:sz w:val="26"/>
          <w:szCs w:val="26"/>
          <w:shd w:val="clear" w:color="auto" w:fill="FFFFFF"/>
        </w:rPr>
      </w:pPr>
      <w:r>
        <w:rPr>
          <w:rFonts w:hint="eastAsia" w:ascii="Segoe UI" w:hAnsi="Segoe UI" w:eastAsia="Segoe UI" w:cs="Segoe UI"/>
          <w:b/>
          <w:color w:val="337AB7"/>
          <w:spacing w:val="5"/>
          <w:kern w:val="2"/>
          <w:sz w:val="26"/>
          <w:szCs w:val="26"/>
          <w:shd w:val="clear" w:color="auto" w:fill="FFFFFF"/>
        </w:rPr>
        <w:t>Notice:</w:t>
      </w:r>
      <w:r>
        <w:rPr>
          <w:rFonts w:hint="eastAsia" w:ascii="Segoe UI" w:hAnsi="Segoe UI" w:eastAsia="宋体" w:cs="Segoe UI"/>
          <w:spacing w:val="5"/>
          <w:sz w:val="26"/>
          <w:szCs w:val="26"/>
          <w:shd w:val="clear" w:color="auto" w:fill="FFFFFF"/>
        </w:rPr>
        <w:t xml:space="preserve">The time span between </w:t>
      </w:r>
      <w:r>
        <w:rPr>
          <w:rFonts w:ascii="Segoe UI" w:hAnsi="Segoe UI" w:eastAsia="宋体" w:cs="Segoe UI"/>
          <w:spacing w:val="5"/>
          <w:sz w:val="26"/>
          <w:szCs w:val="26"/>
          <w:shd w:val="clear" w:color="auto" w:fill="FFFFFF"/>
        </w:rPr>
        <w:t>“</w:t>
      </w:r>
      <w:r>
        <w:rPr>
          <w:rFonts w:hint="eastAsia" w:ascii="Segoe UI" w:hAnsi="Segoe UI" w:eastAsia="宋体" w:cs="Segoe UI"/>
          <w:spacing w:val="5"/>
          <w:sz w:val="26"/>
          <w:szCs w:val="26"/>
          <w:shd w:val="clear" w:color="auto" w:fill="FFFFFF"/>
        </w:rPr>
        <w:t>fromDate</w:t>
      </w:r>
      <w:r>
        <w:rPr>
          <w:rFonts w:ascii="Segoe UI" w:hAnsi="Segoe UI" w:eastAsia="宋体" w:cs="Segoe UI"/>
          <w:spacing w:val="5"/>
          <w:sz w:val="26"/>
          <w:szCs w:val="26"/>
          <w:shd w:val="clear" w:color="auto" w:fill="FFFFFF"/>
        </w:rPr>
        <w:t>”</w:t>
      </w:r>
      <w:r>
        <w:rPr>
          <w:rFonts w:hint="eastAsia" w:ascii="Segoe UI" w:hAnsi="Segoe UI" w:eastAsia="宋体" w:cs="Segoe UI"/>
          <w:spacing w:val="5"/>
          <w:sz w:val="26"/>
          <w:szCs w:val="26"/>
          <w:shd w:val="clear" w:color="auto" w:fill="FFFFFF"/>
        </w:rPr>
        <w:t xml:space="preserve"> and </w:t>
      </w:r>
      <w:r>
        <w:rPr>
          <w:rFonts w:ascii="Segoe UI" w:hAnsi="Segoe UI" w:eastAsia="宋体" w:cs="Segoe UI"/>
          <w:spacing w:val="5"/>
          <w:sz w:val="26"/>
          <w:szCs w:val="26"/>
          <w:shd w:val="clear" w:color="auto" w:fill="FFFFFF"/>
        </w:rPr>
        <w:t>“</w:t>
      </w:r>
      <w:r>
        <w:rPr>
          <w:rFonts w:hint="eastAsia" w:ascii="Segoe UI" w:hAnsi="Segoe UI" w:eastAsia="宋体" w:cs="Segoe UI"/>
          <w:spacing w:val="5"/>
          <w:sz w:val="26"/>
          <w:szCs w:val="26"/>
          <w:shd w:val="clear" w:color="auto" w:fill="FFFFFF"/>
        </w:rPr>
        <w:t>toDate</w:t>
      </w:r>
      <w:r>
        <w:rPr>
          <w:rFonts w:ascii="Segoe UI" w:hAnsi="Segoe UI" w:eastAsia="宋体" w:cs="Segoe UI"/>
          <w:spacing w:val="5"/>
          <w:sz w:val="26"/>
          <w:szCs w:val="26"/>
          <w:shd w:val="clear" w:color="auto" w:fill="FFFFFF"/>
        </w:rPr>
        <w:t>”</w:t>
      </w:r>
      <w:r>
        <w:rPr>
          <w:rFonts w:hint="eastAsia" w:ascii="Segoe UI" w:hAnsi="Segoe UI" w:eastAsia="宋体" w:cs="Segoe UI"/>
          <w:spacing w:val="5"/>
          <w:sz w:val="26"/>
          <w:szCs w:val="26"/>
          <w:shd w:val="clear" w:color="auto" w:fill="FFFFFF"/>
        </w:rPr>
        <w:t xml:space="preserve"> should be less than 1 month.</w:t>
      </w:r>
      <w:r>
        <w:t xml:space="preserve"> </w:t>
      </w:r>
      <w:r>
        <w:rPr>
          <w:rFonts w:ascii="Segoe UI" w:hAnsi="Segoe UI" w:eastAsia="宋体" w:cs="Segoe UI"/>
          <w:spacing w:val="5"/>
          <w:sz w:val="26"/>
          <w:szCs w:val="26"/>
          <w:shd w:val="clear" w:color="auto" w:fill="FFFFFF"/>
        </w:rPr>
        <w:t>You can only query the transaction records within 1 month from the current time at most</w:t>
      </w:r>
      <w:r>
        <w:rPr>
          <w:rFonts w:hint="eastAsia" w:ascii="Segoe UI" w:hAnsi="Segoe UI" w:eastAsia="宋体" w:cs="Segoe UI"/>
          <w:spacing w:val="5"/>
          <w:sz w:val="26"/>
          <w:szCs w:val="26"/>
          <w:shd w:val="clear" w:color="auto" w:fill="FFFFFF"/>
        </w:rPr>
        <w:t>.</w:t>
      </w:r>
    </w:p>
    <w:p>
      <w:pPr>
        <w:pStyle w:val="9"/>
        <w:widowControl/>
        <w:shd w:val="clear" w:color="auto" w:fill="FFFFFF"/>
        <w:spacing w:beforeAutospacing="0" w:after="240" w:afterAutospacing="0"/>
        <w:rPr>
          <w:rFonts w:ascii="Segoe UI" w:hAnsi="Segoe UI" w:eastAsia="Segoe UI" w:cs="Segoe UI"/>
          <w:color w:val="333333"/>
          <w:spacing w:val="5"/>
        </w:rPr>
      </w:pPr>
      <w:r>
        <w:rPr>
          <w:rStyle w:val="12"/>
          <w:rFonts w:ascii="Segoe UI" w:hAnsi="Segoe UI" w:eastAsia="宋体" w:cs="Segoe UI"/>
          <w:color w:val="333333"/>
          <w:spacing w:val="5"/>
          <w:shd w:val="clear" w:color="auto" w:fill="FFFFFF"/>
        </w:rPr>
        <w:t>Response</w:t>
      </w:r>
    </w:p>
    <w:tbl>
      <w:tblPr>
        <w:tblStyle w:val="10"/>
        <w:tblW w:w="10920" w:type="dxa"/>
        <w:tblInd w:w="0" w:type="dxa"/>
        <w:tblBorders>
          <w:top w:val="single" w:color="CCCCCC" w:sz="6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97"/>
        <w:gridCol w:w="1705"/>
        <w:gridCol w:w="7118"/>
      </w:tblGrid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2097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70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97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code</w:t>
            </w:r>
          </w:p>
        </w:tc>
        <w:tc>
          <w:tcPr>
            <w:tcW w:w="170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int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Result code（200:success，201:failure）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97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data</w:t>
            </w:r>
          </w:p>
        </w:tc>
        <w:tc>
          <w:tcPr>
            <w:tcW w:w="170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json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pStyle w:val="8"/>
              <w:widowControl/>
              <w:rPr>
                <w:rFonts w:hint="default"/>
                <w:color w:val="000000"/>
              </w:rPr>
            </w:pPr>
            <w:r>
              <w:rPr>
                <w:color w:val="000000"/>
              </w:rPr>
              <w:t>[{"account":"tian22","gameId":100131,"balanceBefore":100.00,"score":-50.00,"insertTime":"2023/5/4 11:51:09"}]</w:t>
            </w:r>
          </w:p>
          <w:p>
            <w:pPr>
              <w:pStyle w:val="8"/>
              <w:widowControl/>
              <w:rPr>
                <w:rFonts w:hint="default"/>
                <w:color w:val="000000"/>
              </w:rPr>
            </w:pPr>
          </w:p>
          <w:p>
            <w:pPr>
              <w:pStyle w:val="8"/>
              <w:widowControl/>
              <w:rPr>
                <w:rFonts w:hint="default" w:ascii="Segoe UI" w:hAnsi="Segoe UI" w:eastAsia="Segoe UI" w:cs="Segoe UI"/>
                <w:b/>
                <w:color w:val="337AB7"/>
                <w:spacing w:val="5"/>
                <w:kern w:val="2"/>
                <w:shd w:val="clear" w:color="auto" w:fill="FFFFFF"/>
              </w:rPr>
            </w:pPr>
            <w:r>
              <w:rPr>
                <w:rFonts w:ascii="Segoe UI" w:hAnsi="Segoe UI" w:eastAsia="Segoe UI" w:cs="Segoe UI"/>
                <w:b/>
                <w:color w:val="337AB7"/>
                <w:spacing w:val="5"/>
                <w:kern w:val="2"/>
                <w:shd w:val="clear" w:color="auto" w:fill="FFFFFF"/>
              </w:rPr>
              <w:t>Data field explanation</w:t>
            </w:r>
          </w:p>
          <w:p>
            <w:pPr>
              <w:pStyle w:val="8"/>
              <w:widowControl/>
              <w:rPr>
                <w:rFonts w:hint="default"/>
                <w:color w:val="000000"/>
              </w:rPr>
            </w:pPr>
            <w:r>
              <w:rPr>
                <w:color w:val="000000"/>
              </w:rPr>
              <w:t>balanceBefore:balance before redeem or recharge.</w:t>
            </w:r>
          </w:p>
          <w:p>
            <w:pPr>
              <w:pStyle w:val="8"/>
              <w:widowControl/>
              <w:rPr>
                <w:rFonts w:hint="default"/>
                <w:color w:val="000000"/>
              </w:rPr>
            </w:pPr>
            <w:r>
              <w:rPr>
                <w:color w:val="000000"/>
              </w:rPr>
              <w:t>insertTime: redeem/recharge date.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97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msg</w:t>
            </w:r>
          </w:p>
        </w:tc>
        <w:tc>
          <w:tcPr>
            <w:tcW w:w="170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If result code is 201 this field will show message to tell the reason，Otherwise, there is no such field.</w:t>
            </w:r>
          </w:p>
        </w:tc>
      </w:tr>
    </w:tbl>
    <w:p>
      <w:pPr>
        <w:tabs>
          <w:tab w:val="left" w:pos="630"/>
        </w:tabs>
        <w:overflowPunct w:val="0"/>
        <w:jc w:val="left"/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</w:pPr>
      <w:r>
        <w:rPr>
          <w:rFonts w:hint="eastAsia"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reference：</w:t>
      </w:r>
    </w:p>
    <w:p>
      <w:pPr>
        <w:tabs>
          <w:tab w:val="left" w:pos="630"/>
        </w:tabs>
        <w:overflowPunct w:val="0"/>
        <w:jc w:val="left"/>
      </w:pPr>
      <w:r>
        <w:fldChar w:fldCharType="begin"/>
      </w:r>
      <w:r>
        <w:instrText xml:space="preserve"> HYPERLINK "https://orionstars.vip:8033/ws/service.ashx?action=registerUuser&amp;account=test01&amp;passwd=e10adc3949ba59abbe56e057f20f883e&amp;agentName=agent01&amp;agentKey=7b35f60db33dcfd237fdb48cb5de97c5&amp;time=1598452539&amp;sign=7b35f60db33dcfd237fdb48cb5de97c5" </w:instrText>
      </w:r>
      <w:r>
        <w:fldChar w:fldCharType="separate"/>
      </w:r>
      <w:r>
        <w:rPr>
          <w:rStyle w:val="13"/>
          <w:rFonts w:hint="eastAsia"/>
        </w:rPr>
        <w:t>https://milkywayapp.xyz:8033/ws/service.ashx?action=getTradeRecord&amp;account=test01&amp;agentName=agent01&amp;fromDate=2023-04-01 00:00:00&amp;toDate=2023-05-01 00:00:00&amp;time=1598452539&amp;sign=7b35f60db33dcfd237fdb48cb5de97c5</w:t>
      </w:r>
      <w:r>
        <w:rPr>
          <w:rStyle w:val="13"/>
          <w:rFonts w:hint="eastAsia"/>
        </w:rPr>
        <w:fldChar w:fldCharType="end"/>
      </w:r>
    </w:p>
    <w:p>
      <w:pPr>
        <w:tabs>
          <w:tab w:val="left" w:pos="630"/>
        </w:tabs>
        <w:overflowPunct w:val="0"/>
        <w:jc w:val="left"/>
      </w:pPr>
    </w:p>
    <w:p>
      <w:pPr>
        <w:tabs>
          <w:tab w:val="left" w:pos="630"/>
        </w:tabs>
        <w:overflowPunct w:val="0"/>
        <w:jc w:val="left"/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</w:pPr>
      <w:r>
        <w:rPr>
          <w:rFonts w:hint="eastAsia"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Notice：</w:t>
      </w:r>
    </w:p>
    <w:p>
      <w:pPr>
        <w:numPr>
          <w:ilvl w:val="0"/>
          <w:numId w:val="3"/>
        </w:numPr>
        <w:tabs>
          <w:tab w:val="left" w:pos="630"/>
          <w:tab w:val="clear" w:pos="312"/>
        </w:tabs>
        <w:overflowPunct w:val="0"/>
        <w:jc w:val="left"/>
        <w:rPr>
          <w:rFonts w:ascii="Segoe UI" w:hAnsi="Segoe UI" w:eastAsia="Segoe UI" w:cs="Segoe UI"/>
          <w:spacing w:val="5"/>
          <w:sz w:val="26"/>
          <w:szCs w:val="26"/>
          <w:shd w:val="clear" w:color="auto" w:fill="FFFFFF"/>
        </w:rPr>
      </w:pPr>
      <w:r>
        <w:rPr>
          <w:rFonts w:hint="eastAsia" w:ascii="Segoe UI" w:hAnsi="Segoe UI" w:eastAsia="Segoe UI" w:cs="Segoe UI"/>
          <w:spacing w:val="5"/>
          <w:sz w:val="26"/>
          <w:szCs w:val="26"/>
          <w:shd w:val="clear" w:color="auto" w:fill="FFFFFF"/>
        </w:rPr>
        <w:t xml:space="preserve">the </w:t>
      </w:r>
      <w:r>
        <w:rPr>
          <w:rFonts w:ascii="Segoe UI" w:hAnsi="Segoe UI" w:eastAsia="Segoe UI" w:cs="Segoe UI"/>
          <w:spacing w:val="5"/>
          <w:sz w:val="26"/>
          <w:szCs w:val="26"/>
          <w:shd w:val="clear" w:color="auto" w:fill="FFFFFF"/>
        </w:rPr>
        <w:t>”</w:t>
      </w:r>
      <w:r>
        <w:rPr>
          <w:rFonts w:hint="eastAsia" w:ascii="Segoe UI" w:hAnsi="Segoe UI" w:eastAsia="Segoe UI" w:cs="Segoe UI"/>
          <w:spacing w:val="5"/>
          <w:sz w:val="26"/>
          <w:szCs w:val="26"/>
          <w:shd w:val="clear" w:color="auto" w:fill="FFFFFF"/>
        </w:rPr>
        <w:t>insertTime</w:t>
      </w:r>
      <w:r>
        <w:rPr>
          <w:rFonts w:ascii="Segoe UI" w:hAnsi="Segoe UI" w:eastAsia="Segoe UI" w:cs="Segoe UI"/>
          <w:spacing w:val="5"/>
          <w:sz w:val="26"/>
          <w:szCs w:val="26"/>
          <w:shd w:val="clear" w:color="auto" w:fill="FFFFFF"/>
        </w:rPr>
        <w:t>”</w:t>
      </w:r>
      <w:r>
        <w:rPr>
          <w:rFonts w:hint="eastAsia" w:ascii="Segoe UI" w:hAnsi="Segoe UI" w:eastAsia="Segoe UI" w:cs="Segoe UI"/>
          <w:spacing w:val="5"/>
          <w:sz w:val="26"/>
          <w:szCs w:val="26"/>
          <w:shd w:val="clear" w:color="auto" w:fill="FFFFFF"/>
        </w:rPr>
        <w:t xml:space="preserve"> in data field is Beijing time.</w:t>
      </w:r>
    </w:p>
    <w:p>
      <w:pPr>
        <w:numPr>
          <w:ilvl w:val="0"/>
          <w:numId w:val="3"/>
        </w:numPr>
        <w:tabs>
          <w:tab w:val="left" w:pos="630"/>
          <w:tab w:val="clear" w:pos="312"/>
        </w:tabs>
        <w:overflowPunct w:val="0"/>
        <w:jc w:val="left"/>
        <w:rPr>
          <w:rFonts w:ascii="Segoe UI" w:hAnsi="Segoe UI" w:eastAsia="Segoe UI" w:cs="Segoe UI"/>
          <w:spacing w:val="5"/>
          <w:sz w:val="26"/>
          <w:szCs w:val="26"/>
          <w:shd w:val="clear" w:color="auto" w:fill="FFFFFF"/>
        </w:rPr>
      </w:pPr>
      <w:r>
        <w:rPr>
          <w:rFonts w:hint="eastAsia" w:ascii="Segoe UI" w:hAnsi="Segoe UI" w:eastAsia="Segoe UI" w:cs="Segoe UI"/>
          <w:spacing w:val="5"/>
          <w:sz w:val="26"/>
          <w:szCs w:val="26"/>
          <w:shd w:val="clear" w:color="auto" w:fill="FFFFFF"/>
        </w:rPr>
        <w:t>If the “score” in data field is positive, it indicates recharge action, and if it is negative, it indicates redeem action.</w:t>
      </w:r>
    </w:p>
    <w:p>
      <w:pPr>
        <w:tabs>
          <w:tab w:val="left" w:pos="312"/>
          <w:tab w:val="left" w:pos="630"/>
        </w:tabs>
        <w:overflowPunct w:val="0"/>
        <w:jc w:val="left"/>
        <w:rPr>
          <w:rFonts w:ascii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</w:pPr>
    </w:p>
    <w:p>
      <w:pPr>
        <w:tabs>
          <w:tab w:val="left" w:pos="630"/>
        </w:tabs>
        <w:overflowPunct w:val="0"/>
        <w:jc w:val="left"/>
        <w:rPr>
          <w:rFonts w:ascii="Segoe UI" w:hAnsi="Segoe UI" w:cs="Segoe UI"/>
          <w:spacing w:val="5"/>
          <w:sz w:val="26"/>
          <w:szCs w:val="26"/>
          <w:shd w:val="clear" w:color="auto" w:fill="FFFFFF"/>
        </w:rPr>
      </w:pPr>
      <w:r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call specifications</w:t>
      </w:r>
      <w:r>
        <w:rPr>
          <w:rFonts w:hint="eastAsia" w:ascii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  <w:t xml:space="preserve">:  </w:t>
      </w:r>
      <w:r>
        <w:rPr>
          <w:rFonts w:hint="eastAsia" w:ascii="Segoe UI" w:hAnsi="Segoe UI" w:cs="Segoe UI"/>
          <w:spacing w:val="5"/>
          <w:sz w:val="26"/>
          <w:szCs w:val="26"/>
          <w:shd w:val="clear" w:color="auto" w:fill="FFFFFF"/>
        </w:rPr>
        <w:t>less than 10 times per minutes(&lt; 10/M)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</w:pPr>
      <w:r>
        <w:rPr>
          <w:rFonts w:hint="eastAsia" w:ascii="Segoe UI" w:hAnsi="Segoe UI" w:cs="Segoe UI"/>
          <w:spacing w:val="5"/>
          <w:sz w:val="26"/>
          <w:szCs w:val="26"/>
          <w:shd w:val="clear" w:color="auto" w:fill="FFFFFF"/>
          <w:lang w:val="en-US" w:eastAsia="zh-CN"/>
        </w:rPr>
        <w:t xml:space="preserve"> </w:t>
      </w:r>
      <w:r>
        <w:rPr>
          <w:rFonts w:hint="eastAsia" w:ascii="Segoe UI" w:hAnsi="Segoe UI" w:cs="Segoe UI"/>
          <w:spacing w:val="5"/>
          <w:sz w:val="26"/>
          <w:szCs w:val="26"/>
          <w:highlight w:val="yellow"/>
          <w:shd w:val="clear" w:color="auto" w:fill="FFFFFF"/>
          <w:lang w:val="en-US" w:eastAsia="zh-CN"/>
        </w:rPr>
        <w:t>change 30 to 1000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b/>
          <w:color w:val="337AB7"/>
          <w:spacing w:val="5"/>
          <w:sz w:val="26"/>
          <w:szCs w:val="26"/>
          <w:shd w:val="clear" w:color="auto" w:fill="FFFFFF"/>
        </w:rPr>
      </w:pPr>
    </w:p>
    <w:p>
      <w:pPr>
        <w:numPr>
          <w:ilvl w:val="0"/>
          <w:numId w:val="2"/>
        </w:numPr>
        <w:tabs>
          <w:tab w:val="left" w:pos="630"/>
        </w:tabs>
        <w:overflowPunct w:val="0"/>
        <w:jc w:val="left"/>
        <w:rPr>
          <w:rStyle w:val="12"/>
          <w:rFonts w:ascii="Segoe UI" w:hAnsi="Segoe UI" w:eastAsia="宋体" w:cs="Segoe UI"/>
          <w:color w:val="333333"/>
          <w:spacing w:val="5"/>
          <w:kern w:val="0"/>
          <w:sz w:val="24"/>
          <w:shd w:val="clear" w:color="auto" w:fill="FFFFFF"/>
        </w:rPr>
      </w:pPr>
      <w:r>
        <w:rPr>
          <w:rStyle w:val="12"/>
          <w:rFonts w:hint="eastAsia" w:ascii="Segoe UI" w:hAnsi="Segoe UI" w:eastAsia="宋体" w:cs="Segoe UI"/>
          <w:color w:val="333333"/>
          <w:spacing w:val="5"/>
          <w:kern w:val="0"/>
          <w:sz w:val="24"/>
          <w:shd w:val="clear" w:color="auto" w:fill="FFFFFF"/>
        </w:rPr>
        <w:t>Get Jp record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</w:pPr>
      <w:r>
        <w:rPr>
          <w:rFonts w:hint="eastAsia" w:ascii="Segoe UI" w:hAnsi="Segoe UI" w:eastAsia="宋体" w:cs="Segoe UI"/>
          <w:color w:val="333333"/>
          <w:spacing w:val="5"/>
          <w:sz w:val="24"/>
          <w:shd w:val="clear" w:color="auto" w:fill="FFFFFF"/>
        </w:rPr>
        <w:t>URL: /ws/service.ashx?action=getJpRecord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</w:rPr>
      </w:pPr>
      <w:r>
        <w:rPr>
          <w:rStyle w:val="12"/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  <w:t>Request</w:t>
      </w:r>
      <w:r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  <w:t>:</w:t>
      </w:r>
      <w:r>
        <w:rPr>
          <w:rFonts w:hint="eastAsia" w:ascii="Segoe UI" w:hAnsi="Segoe UI" w:eastAsia="宋体" w:cs="Segoe UI"/>
          <w:color w:val="333333"/>
          <w:spacing w:val="5"/>
          <w:sz w:val="24"/>
          <w:shd w:val="clear" w:color="auto" w:fill="FFFFFF"/>
        </w:rPr>
        <w:t xml:space="preserve">  (Method: POST)</w:t>
      </w:r>
    </w:p>
    <w:tbl>
      <w:tblPr>
        <w:tblStyle w:val="10"/>
        <w:tblW w:w="10920" w:type="dxa"/>
        <w:tblInd w:w="0" w:type="dxa"/>
        <w:tblBorders>
          <w:top w:val="single" w:color="CCCCCC" w:sz="6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49"/>
        <w:gridCol w:w="1629"/>
        <w:gridCol w:w="1696"/>
        <w:gridCol w:w="5146"/>
      </w:tblGrid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7" w:hRule="atLeast"/>
          <w:tblHeader/>
        </w:trPr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necessity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agentName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Agent name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account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Account of players,The length should be between 6 to 32 chars.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fromDate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The start time of this query.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toDate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The end time of this query.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time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long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Time stamp(refer to C # api System.currentTimeMillis())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sign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=md5(agentName+time+</w:t>
            </w: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agentKey</w:t>
            </w: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)</w:t>
            </w:r>
          </w:p>
        </w:tc>
      </w:tr>
    </w:tbl>
    <w:p>
      <w:pPr>
        <w:pStyle w:val="9"/>
        <w:widowControl/>
        <w:shd w:val="clear" w:color="auto" w:fill="FFFFFF"/>
        <w:spacing w:beforeAutospacing="0" w:after="240" w:afterAutospacing="0"/>
        <w:rPr>
          <w:rFonts w:ascii="Segoe UI" w:hAnsi="Segoe UI" w:eastAsia="宋体" w:cs="Segoe UI"/>
          <w:b/>
          <w:color w:val="337AB7"/>
          <w:spacing w:val="5"/>
          <w:sz w:val="26"/>
          <w:szCs w:val="26"/>
          <w:shd w:val="clear" w:color="auto" w:fill="FFFFFF"/>
        </w:rPr>
      </w:pPr>
      <w:r>
        <w:rPr>
          <w:rFonts w:hint="eastAsia" w:ascii="Segoe UI" w:hAnsi="Segoe UI" w:eastAsia="Segoe UI" w:cs="Segoe UI"/>
          <w:b/>
          <w:color w:val="337AB7"/>
          <w:spacing w:val="5"/>
          <w:kern w:val="2"/>
          <w:sz w:val="26"/>
          <w:szCs w:val="26"/>
          <w:shd w:val="clear" w:color="auto" w:fill="FFFFFF"/>
        </w:rPr>
        <w:t>Notice:</w:t>
      </w:r>
      <w:r>
        <w:rPr>
          <w:rFonts w:hint="eastAsia" w:ascii="Segoe UI" w:hAnsi="Segoe UI" w:eastAsia="宋体" w:cs="Segoe UI"/>
          <w:spacing w:val="5"/>
          <w:sz w:val="26"/>
          <w:szCs w:val="26"/>
          <w:shd w:val="clear" w:color="auto" w:fill="FFFFFF"/>
        </w:rPr>
        <w:t xml:space="preserve">The time span between </w:t>
      </w:r>
      <w:r>
        <w:rPr>
          <w:rFonts w:ascii="Segoe UI" w:hAnsi="Segoe UI" w:eastAsia="宋体" w:cs="Segoe UI"/>
          <w:spacing w:val="5"/>
          <w:sz w:val="26"/>
          <w:szCs w:val="26"/>
          <w:shd w:val="clear" w:color="auto" w:fill="FFFFFF"/>
        </w:rPr>
        <w:t>“</w:t>
      </w:r>
      <w:r>
        <w:rPr>
          <w:rFonts w:hint="eastAsia" w:ascii="Segoe UI" w:hAnsi="Segoe UI" w:eastAsia="宋体" w:cs="Segoe UI"/>
          <w:spacing w:val="5"/>
          <w:sz w:val="26"/>
          <w:szCs w:val="26"/>
          <w:shd w:val="clear" w:color="auto" w:fill="FFFFFF"/>
        </w:rPr>
        <w:t>fromDate</w:t>
      </w:r>
      <w:r>
        <w:rPr>
          <w:rFonts w:ascii="Segoe UI" w:hAnsi="Segoe UI" w:eastAsia="宋体" w:cs="Segoe UI"/>
          <w:spacing w:val="5"/>
          <w:sz w:val="26"/>
          <w:szCs w:val="26"/>
          <w:shd w:val="clear" w:color="auto" w:fill="FFFFFF"/>
        </w:rPr>
        <w:t>”</w:t>
      </w:r>
      <w:r>
        <w:rPr>
          <w:rFonts w:hint="eastAsia" w:ascii="Segoe UI" w:hAnsi="Segoe UI" w:eastAsia="宋体" w:cs="Segoe UI"/>
          <w:spacing w:val="5"/>
          <w:sz w:val="26"/>
          <w:szCs w:val="26"/>
          <w:shd w:val="clear" w:color="auto" w:fill="FFFFFF"/>
        </w:rPr>
        <w:t xml:space="preserve"> and </w:t>
      </w:r>
      <w:r>
        <w:rPr>
          <w:rFonts w:ascii="Segoe UI" w:hAnsi="Segoe UI" w:eastAsia="宋体" w:cs="Segoe UI"/>
          <w:spacing w:val="5"/>
          <w:sz w:val="26"/>
          <w:szCs w:val="26"/>
          <w:shd w:val="clear" w:color="auto" w:fill="FFFFFF"/>
        </w:rPr>
        <w:t>“</w:t>
      </w:r>
      <w:r>
        <w:rPr>
          <w:rFonts w:hint="eastAsia" w:ascii="Segoe UI" w:hAnsi="Segoe UI" w:eastAsia="宋体" w:cs="Segoe UI"/>
          <w:spacing w:val="5"/>
          <w:sz w:val="26"/>
          <w:szCs w:val="26"/>
          <w:shd w:val="clear" w:color="auto" w:fill="FFFFFF"/>
        </w:rPr>
        <w:t>toDate</w:t>
      </w:r>
      <w:r>
        <w:rPr>
          <w:rFonts w:ascii="Segoe UI" w:hAnsi="Segoe UI" w:eastAsia="宋体" w:cs="Segoe UI"/>
          <w:spacing w:val="5"/>
          <w:sz w:val="26"/>
          <w:szCs w:val="26"/>
          <w:shd w:val="clear" w:color="auto" w:fill="FFFFFF"/>
        </w:rPr>
        <w:t>”</w:t>
      </w:r>
      <w:r>
        <w:rPr>
          <w:rFonts w:hint="eastAsia" w:ascii="Segoe UI" w:hAnsi="Segoe UI" w:eastAsia="宋体" w:cs="Segoe UI"/>
          <w:spacing w:val="5"/>
          <w:sz w:val="26"/>
          <w:szCs w:val="26"/>
          <w:shd w:val="clear" w:color="auto" w:fill="FFFFFF"/>
        </w:rPr>
        <w:t xml:space="preserve"> should be less than 1 month.</w:t>
      </w:r>
    </w:p>
    <w:p>
      <w:pPr>
        <w:pStyle w:val="9"/>
        <w:widowControl/>
        <w:shd w:val="clear" w:color="auto" w:fill="FFFFFF"/>
        <w:spacing w:beforeAutospacing="0" w:after="240" w:afterAutospacing="0"/>
        <w:rPr>
          <w:rStyle w:val="12"/>
          <w:rFonts w:ascii="Segoe UI" w:hAnsi="Segoe UI" w:eastAsia="宋体" w:cs="Segoe UI"/>
          <w:color w:val="333333"/>
          <w:spacing w:val="5"/>
          <w:shd w:val="clear" w:color="auto" w:fill="FFFFFF"/>
        </w:rPr>
      </w:pPr>
    </w:p>
    <w:p>
      <w:pPr>
        <w:pStyle w:val="9"/>
        <w:widowControl/>
        <w:shd w:val="clear" w:color="auto" w:fill="FFFFFF"/>
        <w:spacing w:beforeAutospacing="0" w:after="240" w:afterAutospacing="0"/>
        <w:rPr>
          <w:rFonts w:ascii="Segoe UI" w:hAnsi="Segoe UI" w:eastAsia="Segoe UI" w:cs="Segoe UI"/>
          <w:color w:val="333333"/>
          <w:spacing w:val="5"/>
        </w:rPr>
      </w:pPr>
      <w:r>
        <w:rPr>
          <w:rStyle w:val="12"/>
          <w:rFonts w:ascii="Segoe UI" w:hAnsi="Segoe UI" w:eastAsia="宋体" w:cs="Segoe UI"/>
          <w:color w:val="333333"/>
          <w:spacing w:val="5"/>
          <w:shd w:val="clear" w:color="auto" w:fill="FFFFFF"/>
        </w:rPr>
        <w:t>Response</w:t>
      </w:r>
    </w:p>
    <w:tbl>
      <w:tblPr>
        <w:tblStyle w:val="10"/>
        <w:tblW w:w="10920" w:type="dxa"/>
        <w:tblInd w:w="0" w:type="dxa"/>
        <w:tblBorders>
          <w:top w:val="single" w:color="CCCCCC" w:sz="6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97"/>
        <w:gridCol w:w="1705"/>
        <w:gridCol w:w="7118"/>
      </w:tblGrid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2097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70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97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code</w:t>
            </w:r>
          </w:p>
        </w:tc>
        <w:tc>
          <w:tcPr>
            <w:tcW w:w="170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int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Result code（200:success，201:failure）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97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data</w:t>
            </w:r>
          </w:p>
        </w:tc>
        <w:tc>
          <w:tcPr>
            <w:tcW w:w="170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json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pStyle w:val="8"/>
              <w:widowControl/>
              <w:rPr>
                <w:rFonts w:hint="default" w:ascii="Segoe UI" w:hAnsi="Segoe UI" w:cs="Segoe UI"/>
                <w:color w:val="333333"/>
                <w:spacing w:val="5"/>
              </w:rPr>
            </w:pPr>
            <w:r>
              <w:rPr>
                <w:color w:val="000000"/>
              </w:rPr>
              <w:t>[{"account":"test112","gameId":100283,"type":"Mini","score":26.13,"insertTime":"2023/5/4 9:31:02"}]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97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msg</w:t>
            </w:r>
          </w:p>
        </w:tc>
        <w:tc>
          <w:tcPr>
            <w:tcW w:w="170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If result code is 201 this field will show message to tell the reason，Otherwise, there is no such field.</w:t>
            </w:r>
          </w:p>
        </w:tc>
      </w:tr>
    </w:tbl>
    <w:p>
      <w:pPr>
        <w:tabs>
          <w:tab w:val="left" w:pos="630"/>
        </w:tabs>
        <w:overflowPunct w:val="0"/>
        <w:jc w:val="left"/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</w:pPr>
      <w:r>
        <w:rPr>
          <w:rFonts w:hint="eastAsia"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reference：</w:t>
      </w:r>
    </w:p>
    <w:p>
      <w:pPr>
        <w:tabs>
          <w:tab w:val="left" w:pos="630"/>
        </w:tabs>
        <w:overflowPunct w:val="0"/>
        <w:jc w:val="left"/>
      </w:pPr>
      <w:r>
        <w:fldChar w:fldCharType="begin"/>
      </w:r>
      <w:r>
        <w:instrText xml:space="preserve"> HYPERLINK "https://orionstars.vip:8033/ws/service.ashx?action=registerUuser&amp;account=test01&amp;passwd=e10adc3949ba59abbe56e057f20f883e&amp;agentName=agent01&amp;agentKey=7b35f60db33dcfd237fdb48cb5de97c5&amp;time=1598452539&amp;sign=7b35f60db33dcfd237fdb48cb5de97c5" </w:instrText>
      </w:r>
      <w:r>
        <w:fldChar w:fldCharType="separate"/>
      </w:r>
      <w:r>
        <w:rPr>
          <w:rStyle w:val="13"/>
          <w:rFonts w:hint="eastAsia"/>
        </w:rPr>
        <w:t>https://milkywayapp.xyz:8033/ws/service.ashx?action=getjprecord&amp;account=test01&amp;agentName=agent01&amp;fromdate=2023-04-01 00:00:00&amp;todate=2023-05-01 00:00:00&amp;time=1598452539&amp;sign=7b35f60db33dcfd237fdb48cb5de97c5</w:t>
      </w:r>
      <w:r>
        <w:rPr>
          <w:rStyle w:val="13"/>
          <w:rFonts w:hint="eastAsia"/>
        </w:rPr>
        <w:fldChar w:fldCharType="end"/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b/>
          <w:color w:val="337AB7"/>
          <w:spacing w:val="5"/>
          <w:sz w:val="26"/>
          <w:szCs w:val="26"/>
          <w:shd w:val="clear" w:color="auto" w:fill="FFFFFF"/>
        </w:rPr>
      </w:pPr>
      <w:r>
        <w:rPr>
          <w:rFonts w:hint="eastAsia"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Notice：</w:t>
      </w:r>
      <w:r>
        <w:rPr>
          <w:rFonts w:hint="eastAsia" w:ascii="Segoe UI" w:hAnsi="Segoe UI" w:eastAsia="Segoe UI" w:cs="Segoe UI"/>
          <w:spacing w:val="5"/>
          <w:sz w:val="26"/>
          <w:szCs w:val="26"/>
          <w:shd w:val="clear" w:color="auto" w:fill="FFFFFF"/>
        </w:rPr>
        <w:t xml:space="preserve">the </w:t>
      </w:r>
      <w:r>
        <w:rPr>
          <w:rFonts w:ascii="Segoe UI" w:hAnsi="Segoe UI" w:eastAsia="Segoe UI" w:cs="Segoe UI"/>
          <w:spacing w:val="5"/>
          <w:sz w:val="26"/>
          <w:szCs w:val="26"/>
          <w:shd w:val="clear" w:color="auto" w:fill="FFFFFF"/>
        </w:rPr>
        <w:t>”</w:t>
      </w:r>
      <w:r>
        <w:rPr>
          <w:rFonts w:hint="eastAsia" w:ascii="Segoe UI" w:hAnsi="Segoe UI" w:eastAsia="Segoe UI" w:cs="Segoe UI"/>
          <w:spacing w:val="5"/>
          <w:sz w:val="26"/>
          <w:szCs w:val="26"/>
          <w:shd w:val="clear" w:color="auto" w:fill="FFFFFF"/>
        </w:rPr>
        <w:t>insertTime</w:t>
      </w:r>
      <w:r>
        <w:rPr>
          <w:rFonts w:ascii="Segoe UI" w:hAnsi="Segoe UI" w:eastAsia="Segoe UI" w:cs="Segoe UI"/>
          <w:spacing w:val="5"/>
          <w:sz w:val="26"/>
          <w:szCs w:val="26"/>
          <w:shd w:val="clear" w:color="auto" w:fill="FFFFFF"/>
        </w:rPr>
        <w:t>”</w:t>
      </w:r>
      <w:r>
        <w:rPr>
          <w:rFonts w:hint="eastAsia" w:ascii="Segoe UI" w:hAnsi="Segoe UI" w:eastAsia="Segoe UI" w:cs="Segoe UI"/>
          <w:spacing w:val="5"/>
          <w:sz w:val="26"/>
          <w:szCs w:val="26"/>
          <w:shd w:val="clear" w:color="auto" w:fill="FFFFFF"/>
        </w:rPr>
        <w:t xml:space="preserve"> in data field is Beijing time.</w:t>
      </w:r>
    </w:p>
    <w:p>
      <w:pPr>
        <w:tabs>
          <w:tab w:val="left" w:pos="630"/>
        </w:tabs>
        <w:overflowPunct w:val="0"/>
        <w:jc w:val="left"/>
        <w:rPr>
          <w:rFonts w:ascii="Segoe UI" w:hAnsi="Segoe UI" w:cs="Segoe UI"/>
          <w:spacing w:val="5"/>
          <w:sz w:val="26"/>
          <w:szCs w:val="26"/>
          <w:shd w:val="clear" w:color="auto" w:fill="FFFFFF"/>
        </w:rPr>
      </w:pPr>
      <w:r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call specifications</w:t>
      </w:r>
      <w:r>
        <w:rPr>
          <w:rFonts w:hint="eastAsia" w:ascii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  <w:t xml:space="preserve">:  </w:t>
      </w:r>
      <w:r>
        <w:rPr>
          <w:rFonts w:hint="eastAsia" w:ascii="Segoe UI" w:hAnsi="Segoe UI" w:cs="Segoe UI"/>
          <w:spacing w:val="5"/>
          <w:sz w:val="26"/>
          <w:szCs w:val="26"/>
          <w:shd w:val="clear" w:color="auto" w:fill="FFFFFF"/>
        </w:rPr>
        <w:t>less than 10 times per minutes(&lt; 10/M)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b/>
          <w:color w:val="337AB7"/>
          <w:spacing w:val="5"/>
          <w:sz w:val="26"/>
          <w:szCs w:val="26"/>
          <w:shd w:val="clear" w:color="auto" w:fill="FFFFFF"/>
        </w:rPr>
      </w:pPr>
      <w:r>
        <w:rPr>
          <w:rFonts w:hint="eastAsia" w:ascii="Segoe UI" w:hAnsi="Segoe UI" w:cs="Segoe UI"/>
          <w:spacing w:val="5"/>
          <w:sz w:val="26"/>
          <w:szCs w:val="26"/>
          <w:shd w:val="clear" w:color="auto" w:fill="FFFFFF"/>
          <w:lang w:val="en-US" w:eastAsia="zh-CN"/>
        </w:rPr>
        <w:t xml:space="preserve"> </w:t>
      </w:r>
      <w:r>
        <w:rPr>
          <w:rFonts w:hint="eastAsia" w:ascii="Segoe UI" w:hAnsi="Segoe UI" w:cs="Segoe UI"/>
          <w:spacing w:val="5"/>
          <w:sz w:val="26"/>
          <w:szCs w:val="26"/>
          <w:highlight w:val="yellow"/>
          <w:shd w:val="clear" w:color="auto" w:fill="FFFFFF"/>
          <w:lang w:val="en-US" w:eastAsia="zh-CN"/>
        </w:rPr>
        <w:t>change 30 to 1000</w:t>
      </w:r>
    </w:p>
    <w:p>
      <w:pPr>
        <w:numPr>
          <w:ilvl w:val="0"/>
          <w:numId w:val="2"/>
        </w:numPr>
        <w:tabs>
          <w:tab w:val="left" w:pos="630"/>
        </w:tabs>
        <w:overflowPunct w:val="0"/>
        <w:jc w:val="left"/>
        <w:rPr>
          <w:rStyle w:val="12"/>
          <w:rFonts w:ascii="Segoe UI" w:hAnsi="Segoe UI" w:eastAsia="宋体" w:cs="Segoe UI"/>
          <w:color w:val="333333"/>
          <w:spacing w:val="5"/>
          <w:kern w:val="0"/>
          <w:sz w:val="24"/>
          <w:shd w:val="clear" w:color="auto" w:fill="FFFFFF"/>
        </w:rPr>
      </w:pPr>
      <w:r>
        <w:rPr>
          <w:rStyle w:val="12"/>
          <w:rFonts w:hint="eastAsia" w:ascii="Segoe UI" w:hAnsi="Segoe UI" w:eastAsia="宋体" w:cs="Segoe UI"/>
          <w:color w:val="333333"/>
          <w:spacing w:val="5"/>
          <w:kern w:val="0"/>
          <w:sz w:val="24"/>
          <w:shd w:val="clear" w:color="auto" w:fill="FFFFFF"/>
        </w:rPr>
        <w:t>Get game record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</w:pPr>
      <w:r>
        <w:rPr>
          <w:rFonts w:hint="eastAsia" w:ascii="Segoe UI" w:hAnsi="Segoe UI" w:eastAsia="宋体" w:cs="Segoe UI"/>
          <w:color w:val="333333"/>
          <w:spacing w:val="5"/>
          <w:sz w:val="24"/>
          <w:shd w:val="clear" w:color="auto" w:fill="FFFFFF"/>
        </w:rPr>
        <w:t>URL: /ws/service.ashx?action=getGameRecord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</w:rPr>
      </w:pPr>
      <w:r>
        <w:rPr>
          <w:rStyle w:val="12"/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  <w:t>Request</w:t>
      </w:r>
      <w:r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  <w:t>:</w:t>
      </w:r>
      <w:r>
        <w:rPr>
          <w:rFonts w:hint="eastAsia" w:ascii="Segoe UI" w:hAnsi="Segoe UI" w:eastAsia="宋体" w:cs="Segoe UI"/>
          <w:color w:val="333333"/>
          <w:spacing w:val="5"/>
          <w:sz w:val="24"/>
          <w:shd w:val="clear" w:color="auto" w:fill="FFFFFF"/>
        </w:rPr>
        <w:t xml:space="preserve">  (Method: POST)</w:t>
      </w:r>
    </w:p>
    <w:tbl>
      <w:tblPr>
        <w:tblStyle w:val="10"/>
        <w:tblW w:w="10920" w:type="dxa"/>
        <w:tblInd w:w="0" w:type="dxa"/>
        <w:tblBorders>
          <w:top w:val="single" w:color="CCCCCC" w:sz="6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49"/>
        <w:gridCol w:w="1629"/>
        <w:gridCol w:w="1696"/>
        <w:gridCol w:w="5146"/>
      </w:tblGrid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7" w:hRule="atLeast"/>
          <w:tblHeader/>
        </w:trPr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necessity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agentName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Agent name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account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Account of players,The length should be between 6 to 32 chars.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time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long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Time stamp(refer to C # api System.currentTimeMillis())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sign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=md5(agentName+time+</w:t>
            </w: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agentKey</w:t>
            </w: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)</w:t>
            </w:r>
          </w:p>
        </w:tc>
      </w:tr>
    </w:tbl>
    <w:p>
      <w:pPr>
        <w:pStyle w:val="9"/>
        <w:widowControl/>
        <w:shd w:val="clear" w:color="auto" w:fill="FFFFFF"/>
        <w:spacing w:beforeAutospacing="0" w:after="240" w:afterAutospacing="0"/>
        <w:rPr>
          <w:rStyle w:val="12"/>
          <w:rFonts w:ascii="Segoe UI" w:hAnsi="Segoe UI" w:eastAsia="宋体" w:cs="Segoe UI"/>
          <w:color w:val="333333"/>
          <w:spacing w:val="5"/>
          <w:shd w:val="clear" w:color="auto" w:fill="FFFFFF"/>
        </w:rPr>
      </w:pPr>
    </w:p>
    <w:p>
      <w:pPr>
        <w:pStyle w:val="9"/>
        <w:widowControl/>
        <w:shd w:val="clear" w:color="auto" w:fill="FFFFFF"/>
        <w:spacing w:beforeAutospacing="0" w:after="240" w:afterAutospacing="0"/>
        <w:rPr>
          <w:rFonts w:ascii="Segoe UI" w:hAnsi="Segoe UI" w:eastAsia="Segoe UI" w:cs="Segoe UI"/>
          <w:color w:val="333333"/>
          <w:spacing w:val="5"/>
        </w:rPr>
      </w:pPr>
      <w:r>
        <w:rPr>
          <w:rStyle w:val="12"/>
          <w:rFonts w:ascii="Segoe UI" w:hAnsi="Segoe UI" w:eastAsia="宋体" w:cs="Segoe UI"/>
          <w:color w:val="333333"/>
          <w:spacing w:val="5"/>
          <w:shd w:val="clear" w:color="auto" w:fill="FFFFFF"/>
        </w:rPr>
        <w:t>Response</w:t>
      </w:r>
    </w:p>
    <w:tbl>
      <w:tblPr>
        <w:tblStyle w:val="10"/>
        <w:tblW w:w="10920" w:type="dxa"/>
        <w:tblInd w:w="0" w:type="dxa"/>
        <w:tblBorders>
          <w:top w:val="single" w:color="CCCCCC" w:sz="6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97"/>
        <w:gridCol w:w="1705"/>
        <w:gridCol w:w="7118"/>
      </w:tblGrid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2097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70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97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code</w:t>
            </w:r>
          </w:p>
        </w:tc>
        <w:tc>
          <w:tcPr>
            <w:tcW w:w="170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int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Result code（200:success，201:failure）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97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data</w:t>
            </w:r>
          </w:p>
        </w:tc>
        <w:tc>
          <w:tcPr>
            <w:tcW w:w="170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json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pStyle w:val="8"/>
              <w:widowControl/>
              <w:rPr>
                <w:rFonts w:hint="default"/>
                <w:color w:val="000000"/>
              </w:rPr>
            </w:pPr>
            <w:r>
              <w:rPr>
                <w:color w:val="000000"/>
              </w:rPr>
              <w:t>[{"account":"test102","gameId":100567,"balanceBefore":11112.79,"totalPlayed":0.10,"totalWin":0.40,"balanceNow":11113.19,"reason":"Exit Game","insertTime":"2023/5/4 12:21:58"}]</w:t>
            </w:r>
          </w:p>
          <w:p>
            <w:pPr>
              <w:pStyle w:val="8"/>
              <w:widowControl/>
              <w:rPr>
                <w:rFonts w:hint="default"/>
                <w:color w:val="000000"/>
              </w:rPr>
            </w:pPr>
            <w:r>
              <w:rPr>
                <w:rFonts w:ascii="Segoe UI" w:hAnsi="Segoe UI" w:eastAsia="Segoe UI" w:cs="Segoe UI"/>
                <w:b/>
                <w:color w:val="337AB7"/>
                <w:spacing w:val="5"/>
                <w:kern w:val="2"/>
                <w:shd w:val="clear" w:color="auto" w:fill="FFFFFF"/>
              </w:rPr>
              <w:t>Data field explanation</w:t>
            </w:r>
          </w:p>
          <w:p>
            <w:pPr>
              <w:pStyle w:val="8"/>
              <w:widowControl/>
              <w:rPr>
                <w:rFonts w:hint="default"/>
                <w:color w:val="000000"/>
              </w:rPr>
            </w:pPr>
            <w:r>
              <w:rPr>
                <w:color w:val="000000"/>
              </w:rPr>
              <w:t>balanceBefore:balance before game.</w:t>
            </w:r>
          </w:p>
          <w:p>
            <w:pPr>
              <w:pStyle w:val="8"/>
              <w:widowControl/>
              <w:rPr>
                <w:rFonts w:hint="default"/>
                <w:color w:val="000000"/>
              </w:rPr>
            </w:pPr>
            <w:r>
              <w:rPr>
                <w:color w:val="000000"/>
              </w:rPr>
              <w:t>totalPlayed: total played.</w:t>
            </w:r>
          </w:p>
          <w:p>
            <w:pPr>
              <w:pStyle w:val="8"/>
              <w:widowControl/>
              <w:rPr>
                <w:rFonts w:hint="default"/>
                <w:color w:val="000000"/>
              </w:rPr>
            </w:pPr>
            <w:r>
              <w:rPr>
                <w:color w:val="000000"/>
              </w:rPr>
              <w:t>totalWin: total win.</w:t>
            </w:r>
          </w:p>
          <w:p>
            <w:pPr>
              <w:pStyle w:val="8"/>
              <w:widowControl/>
              <w:rPr>
                <w:rFonts w:hint="default"/>
                <w:color w:val="000000"/>
              </w:rPr>
            </w:pPr>
            <w:r>
              <w:rPr>
                <w:color w:val="000000"/>
              </w:rPr>
              <w:t>balanceNow: balance now.</w:t>
            </w:r>
          </w:p>
          <w:p>
            <w:pPr>
              <w:pStyle w:val="8"/>
              <w:widowControl/>
              <w:rPr>
                <w:rFonts w:hint="default"/>
                <w:color w:val="000000"/>
              </w:rPr>
            </w:pPr>
            <w:r>
              <w:rPr>
                <w:color w:val="000000"/>
              </w:rPr>
              <w:t>Reason: Recording notes.</w:t>
            </w:r>
          </w:p>
          <w:p>
            <w:pPr>
              <w:pStyle w:val="8"/>
              <w:widowControl/>
              <w:rPr>
                <w:rFonts w:hint="default"/>
                <w:color w:val="000000"/>
              </w:rPr>
            </w:pPr>
            <w:r>
              <w:rPr>
                <w:color w:val="000000"/>
              </w:rPr>
              <w:t>insertTime:Recording time.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97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msg</w:t>
            </w:r>
          </w:p>
        </w:tc>
        <w:tc>
          <w:tcPr>
            <w:tcW w:w="170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If result code is 201 this field will show message to tell the reason，Otherwise, there is no such field.</w:t>
            </w:r>
          </w:p>
        </w:tc>
      </w:tr>
    </w:tbl>
    <w:p>
      <w:pPr>
        <w:tabs>
          <w:tab w:val="left" w:pos="630"/>
        </w:tabs>
        <w:overflowPunct w:val="0"/>
        <w:jc w:val="left"/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</w:pPr>
      <w:r>
        <w:rPr>
          <w:rFonts w:hint="eastAsia"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reference：</w:t>
      </w:r>
    </w:p>
    <w:p>
      <w:pPr>
        <w:tabs>
          <w:tab w:val="left" w:pos="630"/>
        </w:tabs>
        <w:overflowPunct w:val="0"/>
        <w:jc w:val="left"/>
      </w:pPr>
      <w:r>
        <w:fldChar w:fldCharType="begin"/>
      </w:r>
      <w:r>
        <w:instrText xml:space="preserve"> HYPERLINK "https://orionstars.vip:8033/ws/service.ashx?action=registerUuser&amp;account=test01&amp;passwd=e10adc3949ba59abbe56e057f20f883e&amp;agentName=agent01&amp;agentKey=7b35f60db33dcfd237fdb48cb5de97c5&amp;time=1598452539&amp;sign=7b35f60db33dcfd237fdb48cb5de97c5" </w:instrText>
      </w:r>
      <w:r>
        <w:fldChar w:fldCharType="separate"/>
      </w:r>
      <w:r>
        <w:rPr>
          <w:rStyle w:val="13"/>
          <w:rFonts w:hint="eastAsia"/>
        </w:rPr>
        <w:t>https://milkywayapp.xyz:8033/ws/service.ashx?action=getGameRecord&amp;account=test01&amp;agentName=agent01&amp;time=1598452539&amp;sign=7b35f60db33dcfd237fdb48cb5de97c5</w:t>
      </w:r>
      <w:r>
        <w:rPr>
          <w:rStyle w:val="13"/>
          <w:rFonts w:hint="eastAsia"/>
        </w:rPr>
        <w:fldChar w:fldCharType="end"/>
      </w:r>
    </w:p>
    <w:p>
      <w:pPr>
        <w:tabs>
          <w:tab w:val="left" w:pos="630"/>
        </w:tabs>
        <w:overflowPunct w:val="0"/>
        <w:jc w:val="left"/>
      </w:pPr>
    </w:p>
    <w:p>
      <w:pPr>
        <w:tabs>
          <w:tab w:val="left" w:pos="630"/>
        </w:tabs>
        <w:overflowPunct w:val="0"/>
        <w:jc w:val="left"/>
        <w:rPr>
          <w:rFonts w:hint="default" w:ascii="Segoe UI" w:hAnsi="Segoe UI" w:eastAsia="宋体" w:cs="Segoe UI"/>
          <w:b/>
          <w:color w:val="337AB7"/>
          <w:spacing w:val="5"/>
          <w:sz w:val="26"/>
          <w:szCs w:val="26"/>
          <w:shd w:val="clear" w:color="auto" w:fill="FFFFFF"/>
          <w:lang w:val="en-US" w:eastAsia="zh-CN"/>
        </w:rPr>
      </w:pPr>
      <w:r>
        <w:rPr>
          <w:rFonts w:hint="eastAsia" w:ascii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  <w:t>N</w:t>
      </w:r>
      <w:r>
        <w:rPr>
          <w:rFonts w:hint="eastAsia"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otice：</w:t>
      </w:r>
      <w:r>
        <w:rPr>
          <w:rFonts w:ascii="Segoe UI" w:hAnsi="Segoe UI" w:eastAsia="Segoe UI" w:cs="Segoe UI"/>
          <w:spacing w:val="5"/>
          <w:sz w:val="26"/>
          <w:szCs w:val="26"/>
          <w:shd w:val="clear" w:color="auto" w:fill="FFFFFF"/>
        </w:rPr>
        <w:t>Game records can be traced back to for the last 7 days from current time.</w:t>
      </w:r>
      <w:r>
        <w:rPr>
          <w:rFonts w:hint="eastAsia" w:ascii="Segoe UI" w:hAnsi="Segoe UI" w:eastAsia="宋体" w:cs="Segoe UI"/>
          <w:spacing w:val="5"/>
          <w:sz w:val="26"/>
          <w:szCs w:val="26"/>
          <w:shd w:val="clear" w:color="auto" w:fill="FFFFFF"/>
          <w:lang w:val="en-US" w:eastAsia="zh-CN"/>
        </w:rPr>
        <w:t xml:space="preserve"> </w:t>
      </w:r>
      <w:r>
        <w:rPr>
          <w:rFonts w:hint="eastAsia" w:ascii="Segoe UI" w:hAnsi="Segoe UI" w:eastAsia="宋体" w:cs="Segoe UI"/>
          <w:spacing w:val="5"/>
          <w:sz w:val="26"/>
          <w:szCs w:val="26"/>
          <w:highlight w:val="yellow"/>
          <w:shd w:val="clear" w:color="auto" w:fill="FFFFFF"/>
          <w:lang w:val="en-US" w:eastAsia="zh-CN"/>
        </w:rPr>
        <w:t>Change 7 to 15, at least or above.</w:t>
      </w:r>
    </w:p>
    <w:p>
      <w:pPr>
        <w:tabs>
          <w:tab w:val="left" w:pos="630"/>
        </w:tabs>
        <w:overflowPunct w:val="0"/>
        <w:jc w:val="left"/>
        <w:rPr>
          <w:rFonts w:ascii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</w:pPr>
      <w:bookmarkStart w:id="0" w:name="_GoBack"/>
      <w:bookmarkEnd w:id="0"/>
    </w:p>
    <w:p>
      <w:pPr>
        <w:tabs>
          <w:tab w:val="left" w:pos="630"/>
        </w:tabs>
        <w:overflowPunct w:val="0"/>
        <w:jc w:val="left"/>
        <w:rPr>
          <w:rFonts w:ascii="Segoe UI" w:hAnsi="Segoe UI" w:cs="Segoe UI"/>
          <w:spacing w:val="5"/>
          <w:sz w:val="26"/>
          <w:szCs w:val="26"/>
          <w:shd w:val="clear" w:color="auto" w:fill="FFFFFF"/>
        </w:rPr>
      </w:pPr>
      <w:r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call specifications</w:t>
      </w:r>
      <w:r>
        <w:rPr>
          <w:rFonts w:hint="eastAsia" w:ascii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  <w:t xml:space="preserve">:  </w:t>
      </w:r>
      <w:r>
        <w:rPr>
          <w:rFonts w:hint="eastAsia" w:ascii="Segoe UI" w:hAnsi="Segoe UI" w:cs="Segoe UI"/>
          <w:spacing w:val="5"/>
          <w:sz w:val="26"/>
          <w:szCs w:val="26"/>
          <w:shd w:val="clear" w:color="auto" w:fill="FFFFFF"/>
        </w:rPr>
        <w:t>less than 10 times per minutes(&lt; 10/M)</w:t>
      </w:r>
    </w:p>
    <w:p>
      <w:pPr>
        <w:tabs>
          <w:tab w:val="left" w:pos="630"/>
        </w:tabs>
        <w:overflowPunct w:val="0"/>
        <w:jc w:val="left"/>
        <w:rPr>
          <w:rFonts w:ascii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</w:pPr>
      <w:r>
        <w:rPr>
          <w:rFonts w:hint="eastAsia" w:ascii="Segoe UI" w:hAnsi="Segoe UI" w:cs="Segoe UI"/>
          <w:spacing w:val="5"/>
          <w:sz w:val="26"/>
          <w:szCs w:val="26"/>
          <w:shd w:val="clear" w:color="auto" w:fill="FFFFFF"/>
          <w:lang w:val="en-US" w:eastAsia="zh-CN"/>
        </w:rPr>
        <w:t xml:space="preserve"> </w:t>
      </w:r>
      <w:r>
        <w:rPr>
          <w:rFonts w:hint="eastAsia" w:ascii="Segoe UI" w:hAnsi="Segoe UI" w:cs="Segoe UI"/>
          <w:spacing w:val="5"/>
          <w:sz w:val="26"/>
          <w:szCs w:val="26"/>
          <w:highlight w:val="yellow"/>
          <w:shd w:val="clear" w:color="auto" w:fill="FFFFFF"/>
          <w:lang w:val="en-US" w:eastAsia="zh-CN"/>
        </w:rPr>
        <w:t>change 30 to 1000</w:t>
      </w:r>
    </w:p>
    <w:sectPr>
      <w:pgSz w:w="11906" w:h="16838"/>
      <w:pgMar w:top="1440" w:right="1800" w:bottom="1440" w:left="9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EF44F32"/>
    <w:multiLevelType w:val="singleLevel"/>
    <w:tmpl w:val="4EF44F32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6AE2FAE9"/>
    <w:multiLevelType w:val="singleLevel"/>
    <w:tmpl w:val="6AE2FAE9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77FFDDFB"/>
    <w:multiLevelType w:val="singleLevel"/>
    <w:tmpl w:val="77FFDDFB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OWVkOTBiZGVhNjg5MjRkMDliNzRlZGU4NDIwNTRkM2IifQ=="/>
  </w:docVars>
  <w:rsids>
    <w:rsidRoot w:val="00172A27"/>
    <w:rsid w:val="00055C7F"/>
    <w:rsid w:val="00064E74"/>
    <w:rsid w:val="00070CFD"/>
    <w:rsid w:val="000F3D82"/>
    <w:rsid w:val="00145ED0"/>
    <w:rsid w:val="00172A27"/>
    <w:rsid w:val="001C0B13"/>
    <w:rsid w:val="001C1B43"/>
    <w:rsid w:val="001D12DB"/>
    <w:rsid w:val="00201806"/>
    <w:rsid w:val="0021168B"/>
    <w:rsid w:val="002157DD"/>
    <w:rsid w:val="00250FA6"/>
    <w:rsid w:val="002A7F26"/>
    <w:rsid w:val="002B6866"/>
    <w:rsid w:val="002F363F"/>
    <w:rsid w:val="004935F5"/>
    <w:rsid w:val="00513963"/>
    <w:rsid w:val="00564B5A"/>
    <w:rsid w:val="00603516"/>
    <w:rsid w:val="006116EE"/>
    <w:rsid w:val="00682986"/>
    <w:rsid w:val="006A59C4"/>
    <w:rsid w:val="006D18B4"/>
    <w:rsid w:val="00710B34"/>
    <w:rsid w:val="00731EFF"/>
    <w:rsid w:val="007A4527"/>
    <w:rsid w:val="007B3D4B"/>
    <w:rsid w:val="009316CC"/>
    <w:rsid w:val="009E4A8A"/>
    <w:rsid w:val="009E64B3"/>
    <w:rsid w:val="00D65066"/>
    <w:rsid w:val="00D778C1"/>
    <w:rsid w:val="00DB4463"/>
    <w:rsid w:val="00E16C6C"/>
    <w:rsid w:val="00E84488"/>
    <w:rsid w:val="00EC073D"/>
    <w:rsid w:val="00FE7B86"/>
    <w:rsid w:val="01154727"/>
    <w:rsid w:val="015917B6"/>
    <w:rsid w:val="032777C0"/>
    <w:rsid w:val="03682150"/>
    <w:rsid w:val="03885482"/>
    <w:rsid w:val="03CE1F93"/>
    <w:rsid w:val="03DF77EE"/>
    <w:rsid w:val="040B31F3"/>
    <w:rsid w:val="043833BC"/>
    <w:rsid w:val="048E55BC"/>
    <w:rsid w:val="04912C80"/>
    <w:rsid w:val="04BC0F1C"/>
    <w:rsid w:val="058B7DBB"/>
    <w:rsid w:val="06375266"/>
    <w:rsid w:val="066C1E9C"/>
    <w:rsid w:val="068C432B"/>
    <w:rsid w:val="06B61E07"/>
    <w:rsid w:val="06BA5314"/>
    <w:rsid w:val="07373DFF"/>
    <w:rsid w:val="07761584"/>
    <w:rsid w:val="07AD3908"/>
    <w:rsid w:val="07C934C7"/>
    <w:rsid w:val="081E097C"/>
    <w:rsid w:val="082E69A2"/>
    <w:rsid w:val="0837398B"/>
    <w:rsid w:val="08F457C7"/>
    <w:rsid w:val="08F9247C"/>
    <w:rsid w:val="09F26FCC"/>
    <w:rsid w:val="0AEE145C"/>
    <w:rsid w:val="0B4727BB"/>
    <w:rsid w:val="0BA03BF9"/>
    <w:rsid w:val="0C1D4CA8"/>
    <w:rsid w:val="0C2F44A3"/>
    <w:rsid w:val="0C5C7E74"/>
    <w:rsid w:val="0C67459F"/>
    <w:rsid w:val="0CB70604"/>
    <w:rsid w:val="0CB94CD3"/>
    <w:rsid w:val="0D1344E1"/>
    <w:rsid w:val="0D2852B7"/>
    <w:rsid w:val="0D416511"/>
    <w:rsid w:val="0D58015D"/>
    <w:rsid w:val="0D7C4486"/>
    <w:rsid w:val="0D85442C"/>
    <w:rsid w:val="0DB96BBC"/>
    <w:rsid w:val="0E686F94"/>
    <w:rsid w:val="0E933522"/>
    <w:rsid w:val="0EDF15B7"/>
    <w:rsid w:val="0F134F7A"/>
    <w:rsid w:val="0F4F41F1"/>
    <w:rsid w:val="0F992394"/>
    <w:rsid w:val="0FB141CE"/>
    <w:rsid w:val="0FBC3EBB"/>
    <w:rsid w:val="0FBD0C1A"/>
    <w:rsid w:val="10250428"/>
    <w:rsid w:val="10916704"/>
    <w:rsid w:val="10F44A27"/>
    <w:rsid w:val="11D224B3"/>
    <w:rsid w:val="12182F19"/>
    <w:rsid w:val="122E4C1B"/>
    <w:rsid w:val="124504B7"/>
    <w:rsid w:val="126957D6"/>
    <w:rsid w:val="126E7C4D"/>
    <w:rsid w:val="13497394"/>
    <w:rsid w:val="137E2C5C"/>
    <w:rsid w:val="13A1261D"/>
    <w:rsid w:val="13D248A7"/>
    <w:rsid w:val="13E22B5C"/>
    <w:rsid w:val="140B6C41"/>
    <w:rsid w:val="14171240"/>
    <w:rsid w:val="144752A6"/>
    <w:rsid w:val="146F4EE8"/>
    <w:rsid w:val="14FD1DAC"/>
    <w:rsid w:val="1505640C"/>
    <w:rsid w:val="151A7EB7"/>
    <w:rsid w:val="15653D22"/>
    <w:rsid w:val="156B4FFB"/>
    <w:rsid w:val="15B566FE"/>
    <w:rsid w:val="15DF224C"/>
    <w:rsid w:val="15EC479F"/>
    <w:rsid w:val="15FB7CC4"/>
    <w:rsid w:val="16443C66"/>
    <w:rsid w:val="1698240D"/>
    <w:rsid w:val="16FB494A"/>
    <w:rsid w:val="171329AE"/>
    <w:rsid w:val="17146B83"/>
    <w:rsid w:val="17445567"/>
    <w:rsid w:val="17994648"/>
    <w:rsid w:val="180C245C"/>
    <w:rsid w:val="18671DAF"/>
    <w:rsid w:val="189913C9"/>
    <w:rsid w:val="18DF09D7"/>
    <w:rsid w:val="18EA5D0F"/>
    <w:rsid w:val="194E3880"/>
    <w:rsid w:val="197040FB"/>
    <w:rsid w:val="19991057"/>
    <w:rsid w:val="19AE0537"/>
    <w:rsid w:val="1A0E2CF2"/>
    <w:rsid w:val="1A382A19"/>
    <w:rsid w:val="1A5610DA"/>
    <w:rsid w:val="1A7A6085"/>
    <w:rsid w:val="1AB86ACF"/>
    <w:rsid w:val="1AC33B0E"/>
    <w:rsid w:val="1AEA3993"/>
    <w:rsid w:val="1BB45001"/>
    <w:rsid w:val="1BF73705"/>
    <w:rsid w:val="1C2A3ADB"/>
    <w:rsid w:val="1CF576B8"/>
    <w:rsid w:val="1D2D4335"/>
    <w:rsid w:val="1D345010"/>
    <w:rsid w:val="1D7D2DA8"/>
    <w:rsid w:val="1DAA7466"/>
    <w:rsid w:val="1DE33FC4"/>
    <w:rsid w:val="1DF82414"/>
    <w:rsid w:val="1E15331E"/>
    <w:rsid w:val="1E831CC1"/>
    <w:rsid w:val="1EAA077F"/>
    <w:rsid w:val="1EC01535"/>
    <w:rsid w:val="1F532F30"/>
    <w:rsid w:val="1F5D60CF"/>
    <w:rsid w:val="1FCB3430"/>
    <w:rsid w:val="1FE639C0"/>
    <w:rsid w:val="20CB2E5D"/>
    <w:rsid w:val="20CD0306"/>
    <w:rsid w:val="20CF0EAE"/>
    <w:rsid w:val="20D71B8E"/>
    <w:rsid w:val="20F17390"/>
    <w:rsid w:val="21392828"/>
    <w:rsid w:val="213B1FC5"/>
    <w:rsid w:val="215E46FD"/>
    <w:rsid w:val="217B1982"/>
    <w:rsid w:val="217D6CCE"/>
    <w:rsid w:val="21DE5F24"/>
    <w:rsid w:val="21DE7AD7"/>
    <w:rsid w:val="21E25945"/>
    <w:rsid w:val="21FA6B59"/>
    <w:rsid w:val="21FD212F"/>
    <w:rsid w:val="224871E4"/>
    <w:rsid w:val="226218B6"/>
    <w:rsid w:val="22A63892"/>
    <w:rsid w:val="22CA3922"/>
    <w:rsid w:val="22F16BE4"/>
    <w:rsid w:val="23186BA4"/>
    <w:rsid w:val="235651B5"/>
    <w:rsid w:val="2382061C"/>
    <w:rsid w:val="23F32A04"/>
    <w:rsid w:val="24190792"/>
    <w:rsid w:val="24212EDB"/>
    <w:rsid w:val="242232BA"/>
    <w:rsid w:val="24607063"/>
    <w:rsid w:val="24EA3E07"/>
    <w:rsid w:val="250F5922"/>
    <w:rsid w:val="25CB3C39"/>
    <w:rsid w:val="26A32FBF"/>
    <w:rsid w:val="26C03072"/>
    <w:rsid w:val="26D4688D"/>
    <w:rsid w:val="26D905D7"/>
    <w:rsid w:val="27616F50"/>
    <w:rsid w:val="282B4E63"/>
    <w:rsid w:val="28437B45"/>
    <w:rsid w:val="28A24F36"/>
    <w:rsid w:val="29381AB4"/>
    <w:rsid w:val="2939535D"/>
    <w:rsid w:val="295A790C"/>
    <w:rsid w:val="2A224B27"/>
    <w:rsid w:val="2AAB228B"/>
    <w:rsid w:val="2AD37714"/>
    <w:rsid w:val="2B0C12AC"/>
    <w:rsid w:val="2B3E2ACC"/>
    <w:rsid w:val="2BAA0CA7"/>
    <w:rsid w:val="2BBA446D"/>
    <w:rsid w:val="2C772A97"/>
    <w:rsid w:val="2CFD3F62"/>
    <w:rsid w:val="2D177764"/>
    <w:rsid w:val="2D483DC1"/>
    <w:rsid w:val="2D767201"/>
    <w:rsid w:val="2DDD61CA"/>
    <w:rsid w:val="2EA43B72"/>
    <w:rsid w:val="2ED557EE"/>
    <w:rsid w:val="2EDF277D"/>
    <w:rsid w:val="2F4A084C"/>
    <w:rsid w:val="2FB516BC"/>
    <w:rsid w:val="300F622B"/>
    <w:rsid w:val="30273AF7"/>
    <w:rsid w:val="3086649C"/>
    <w:rsid w:val="30C02876"/>
    <w:rsid w:val="31DE6543"/>
    <w:rsid w:val="320E382B"/>
    <w:rsid w:val="32450250"/>
    <w:rsid w:val="33110E02"/>
    <w:rsid w:val="333472C1"/>
    <w:rsid w:val="338A28AD"/>
    <w:rsid w:val="343230D5"/>
    <w:rsid w:val="34524FE4"/>
    <w:rsid w:val="34926784"/>
    <w:rsid w:val="34C32504"/>
    <w:rsid w:val="35E43054"/>
    <w:rsid w:val="35F168B6"/>
    <w:rsid w:val="368E035C"/>
    <w:rsid w:val="374471C2"/>
    <w:rsid w:val="37C23524"/>
    <w:rsid w:val="381B3983"/>
    <w:rsid w:val="38277A12"/>
    <w:rsid w:val="3860556D"/>
    <w:rsid w:val="38E50245"/>
    <w:rsid w:val="38FB494D"/>
    <w:rsid w:val="391B3B9E"/>
    <w:rsid w:val="396C60BB"/>
    <w:rsid w:val="39E548CB"/>
    <w:rsid w:val="39FF406F"/>
    <w:rsid w:val="3AD95C90"/>
    <w:rsid w:val="3B087119"/>
    <w:rsid w:val="3B0D21A6"/>
    <w:rsid w:val="3BE03939"/>
    <w:rsid w:val="3BE84381"/>
    <w:rsid w:val="3BF92F0D"/>
    <w:rsid w:val="3C27102B"/>
    <w:rsid w:val="3C3C0381"/>
    <w:rsid w:val="3C8B5F01"/>
    <w:rsid w:val="3CF9307F"/>
    <w:rsid w:val="3DBD4184"/>
    <w:rsid w:val="3DFD500D"/>
    <w:rsid w:val="3E06724D"/>
    <w:rsid w:val="3E137A84"/>
    <w:rsid w:val="3E2B48B6"/>
    <w:rsid w:val="3E6F7F25"/>
    <w:rsid w:val="3E9B3B52"/>
    <w:rsid w:val="3EE3534D"/>
    <w:rsid w:val="3F9C19CA"/>
    <w:rsid w:val="3FAE3F57"/>
    <w:rsid w:val="3FF117C2"/>
    <w:rsid w:val="402E5326"/>
    <w:rsid w:val="4044604D"/>
    <w:rsid w:val="405332AB"/>
    <w:rsid w:val="406E7F46"/>
    <w:rsid w:val="41004B67"/>
    <w:rsid w:val="411D74AD"/>
    <w:rsid w:val="41395EA9"/>
    <w:rsid w:val="41652A38"/>
    <w:rsid w:val="419A7BAF"/>
    <w:rsid w:val="41DD0F5D"/>
    <w:rsid w:val="41E0051B"/>
    <w:rsid w:val="42496FA4"/>
    <w:rsid w:val="427B2C11"/>
    <w:rsid w:val="428A5A09"/>
    <w:rsid w:val="436A4EC9"/>
    <w:rsid w:val="437031AA"/>
    <w:rsid w:val="437B6F94"/>
    <w:rsid w:val="437E1E21"/>
    <w:rsid w:val="438B6A5C"/>
    <w:rsid w:val="43F1121E"/>
    <w:rsid w:val="44B3042E"/>
    <w:rsid w:val="44C17DA5"/>
    <w:rsid w:val="452D47E5"/>
    <w:rsid w:val="456F1136"/>
    <w:rsid w:val="459C0CF6"/>
    <w:rsid w:val="459D7992"/>
    <w:rsid w:val="45C15D45"/>
    <w:rsid w:val="45DA6A32"/>
    <w:rsid w:val="4600645A"/>
    <w:rsid w:val="460A3EB2"/>
    <w:rsid w:val="4621242A"/>
    <w:rsid w:val="46463788"/>
    <w:rsid w:val="467F7E5A"/>
    <w:rsid w:val="47176D3A"/>
    <w:rsid w:val="47E855B4"/>
    <w:rsid w:val="483606B5"/>
    <w:rsid w:val="48521AB5"/>
    <w:rsid w:val="48722C69"/>
    <w:rsid w:val="48771173"/>
    <w:rsid w:val="487D4DCB"/>
    <w:rsid w:val="48A729EB"/>
    <w:rsid w:val="48E64A87"/>
    <w:rsid w:val="48F329FB"/>
    <w:rsid w:val="490B6E17"/>
    <w:rsid w:val="49530C3D"/>
    <w:rsid w:val="49E45075"/>
    <w:rsid w:val="49F332F1"/>
    <w:rsid w:val="4A321841"/>
    <w:rsid w:val="4A5C4876"/>
    <w:rsid w:val="4A985F30"/>
    <w:rsid w:val="4B8B5B1B"/>
    <w:rsid w:val="4BEB0EC6"/>
    <w:rsid w:val="4C184B5F"/>
    <w:rsid w:val="4CE71866"/>
    <w:rsid w:val="4CF76E71"/>
    <w:rsid w:val="4D8617C8"/>
    <w:rsid w:val="4DE55032"/>
    <w:rsid w:val="4E120104"/>
    <w:rsid w:val="4E3B7520"/>
    <w:rsid w:val="4E697A32"/>
    <w:rsid w:val="4E876122"/>
    <w:rsid w:val="4EBB71C1"/>
    <w:rsid w:val="4EFC2659"/>
    <w:rsid w:val="4FF43C41"/>
    <w:rsid w:val="50406FA5"/>
    <w:rsid w:val="5049262E"/>
    <w:rsid w:val="505726D3"/>
    <w:rsid w:val="50C317D8"/>
    <w:rsid w:val="51300EF4"/>
    <w:rsid w:val="514325F1"/>
    <w:rsid w:val="514A3476"/>
    <w:rsid w:val="518F0973"/>
    <w:rsid w:val="51E1554A"/>
    <w:rsid w:val="51FE79E9"/>
    <w:rsid w:val="52463465"/>
    <w:rsid w:val="52E302F6"/>
    <w:rsid w:val="54CD41ED"/>
    <w:rsid w:val="54EB364E"/>
    <w:rsid w:val="552D4B60"/>
    <w:rsid w:val="555E2E0D"/>
    <w:rsid w:val="55663859"/>
    <w:rsid w:val="557D38FC"/>
    <w:rsid w:val="55ED008F"/>
    <w:rsid w:val="560B1864"/>
    <w:rsid w:val="561300DF"/>
    <w:rsid w:val="56202966"/>
    <w:rsid w:val="566B2E52"/>
    <w:rsid w:val="568B5A25"/>
    <w:rsid w:val="571D5CFA"/>
    <w:rsid w:val="57996CE9"/>
    <w:rsid w:val="57A92CB4"/>
    <w:rsid w:val="57B57068"/>
    <w:rsid w:val="57C24875"/>
    <w:rsid w:val="580E29BA"/>
    <w:rsid w:val="590B3D1F"/>
    <w:rsid w:val="595E6EDE"/>
    <w:rsid w:val="59726BCC"/>
    <w:rsid w:val="5A7101FE"/>
    <w:rsid w:val="5A7E02EF"/>
    <w:rsid w:val="5A9B2ED2"/>
    <w:rsid w:val="5AC47F36"/>
    <w:rsid w:val="5ADE4384"/>
    <w:rsid w:val="5AEA3453"/>
    <w:rsid w:val="5B57304C"/>
    <w:rsid w:val="5B8C3826"/>
    <w:rsid w:val="5BA42857"/>
    <w:rsid w:val="5BE8432D"/>
    <w:rsid w:val="5C093071"/>
    <w:rsid w:val="5C40096E"/>
    <w:rsid w:val="5CA02AB2"/>
    <w:rsid w:val="5DCA41FA"/>
    <w:rsid w:val="5DED7146"/>
    <w:rsid w:val="5E240F89"/>
    <w:rsid w:val="5E2E58FB"/>
    <w:rsid w:val="5E5C363B"/>
    <w:rsid w:val="5E901403"/>
    <w:rsid w:val="5ED918C4"/>
    <w:rsid w:val="5EE01CA6"/>
    <w:rsid w:val="5F1F0876"/>
    <w:rsid w:val="5F58532B"/>
    <w:rsid w:val="5F624EB4"/>
    <w:rsid w:val="5F893A2B"/>
    <w:rsid w:val="5F9515D4"/>
    <w:rsid w:val="5FBB07D6"/>
    <w:rsid w:val="604069F6"/>
    <w:rsid w:val="606D7173"/>
    <w:rsid w:val="60B53011"/>
    <w:rsid w:val="610D74CA"/>
    <w:rsid w:val="611A69F2"/>
    <w:rsid w:val="613529F4"/>
    <w:rsid w:val="616A01AE"/>
    <w:rsid w:val="61B019C8"/>
    <w:rsid w:val="61F0729C"/>
    <w:rsid w:val="62E4385C"/>
    <w:rsid w:val="6435150A"/>
    <w:rsid w:val="64612768"/>
    <w:rsid w:val="64E13A39"/>
    <w:rsid w:val="64E445B3"/>
    <w:rsid w:val="65C76335"/>
    <w:rsid w:val="662553C3"/>
    <w:rsid w:val="66485E80"/>
    <w:rsid w:val="666A3CBC"/>
    <w:rsid w:val="668D3FF1"/>
    <w:rsid w:val="66C40157"/>
    <w:rsid w:val="67020530"/>
    <w:rsid w:val="671D01CB"/>
    <w:rsid w:val="673B39BF"/>
    <w:rsid w:val="67860B69"/>
    <w:rsid w:val="67C50DDA"/>
    <w:rsid w:val="682268FD"/>
    <w:rsid w:val="68231BD6"/>
    <w:rsid w:val="684B418A"/>
    <w:rsid w:val="68597518"/>
    <w:rsid w:val="68757BE3"/>
    <w:rsid w:val="689B33AC"/>
    <w:rsid w:val="68E54C48"/>
    <w:rsid w:val="68E6697D"/>
    <w:rsid w:val="690F4F74"/>
    <w:rsid w:val="695C35AF"/>
    <w:rsid w:val="695D1029"/>
    <w:rsid w:val="697B6439"/>
    <w:rsid w:val="699E02E9"/>
    <w:rsid w:val="69A95275"/>
    <w:rsid w:val="6A0F3301"/>
    <w:rsid w:val="6A2B2BEE"/>
    <w:rsid w:val="6A2D107E"/>
    <w:rsid w:val="6A383838"/>
    <w:rsid w:val="6A434C11"/>
    <w:rsid w:val="6A6C60F2"/>
    <w:rsid w:val="6A8C7300"/>
    <w:rsid w:val="6B286E69"/>
    <w:rsid w:val="6B340F05"/>
    <w:rsid w:val="6B6E1AF5"/>
    <w:rsid w:val="6B7C1341"/>
    <w:rsid w:val="6BB47537"/>
    <w:rsid w:val="6C18685E"/>
    <w:rsid w:val="6C2A6EC5"/>
    <w:rsid w:val="6C3B6989"/>
    <w:rsid w:val="6C4D54CD"/>
    <w:rsid w:val="6CC4450B"/>
    <w:rsid w:val="6CFB656C"/>
    <w:rsid w:val="6D15560F"/>
    <w:rsid w:val="6D23086B"/>
    <w:rsid w:val="6D446CBF"/>
    <w:rsid w:val="6D664ABA"/>
    <w:rsid w:val="6DC4397E"/>
    <w:rsid w:val="6DE87CCF"/>
    <w:rsid w:val="6E32610B"/>
    <w:rsid w:val="6E3D2F8F"/>
    <w:rsid w:val="6E7061F3"/>
    <w:rsid w:val="6E7711FE"/>
    <w:rsid w:val="6E935E1C"/>
    <w:rsid w:val="6EA97E5C"/>
    <w:rsid w:val="6F055F73"/>
    <w:rsid w:val="6F3161E4"/>
    <w:rsid w:val="6FAA78E9"/>
    <w:rsid w:val="6FF26A62"/>
    <w:rsid w:val="702E1A4A"/>
    <w:rsid w:val="70377EE8"/>
    <w:rsid w:val="709B6D88"/>
    <w:rsid w:val="71014940"/>
    <w:rsid w:val="7115005F"/>
    <w:rsid w:val="714C237C"/>
    <w:rsid w:val="71A3489D"/>
    <w:rsid w:val="71A6760B"/>
    <w:rsid w:val="72AC25AB"/>
    <w:rsid w:val="72BD2E4A"/>
    <w:rsid w:val="72DB43FB"/>
    <w:rsid w:val="72EB0A43"/>
    <w:rsid w:val="730E18F3"/>
    <w:rsid w:val="73140399"/>
    <w:rsid w:val="73A63F5D"/>
    <w:rsid w:val="73F41FF3"/>
    <w:rsid w:val="7402551C"/>
    <w:rsid w:val="741E6C42"/>
    <w:rsid w:val="74746816"/>
    <w:rsid w:val="74A01C8C"/>
    <w:rsid w:val="74CB1057"/>
    <w:rsid w:val="75161FB5"/>
    <w:rsid w:val="75B72222"/>
    <w:rsid w:val="75DB3A37"/>
    <w:rsid w:val="75F5066E"/>
    <w:rsid w:val="763E3E86"/>
    <w:rsid w:val="76780840"/>
    <w:rsid w:val="76AE7BAD"/>
    <w:rsid w:val="76B252EF"/>
    <w:rsid w:val="7708416A"/>
    <w:rsid w:val="77275BD6"/>
    <w:rsid w:val="77486ACA"/>
    <w:rsid w:val="77C13490"/>
    <w:rsid w:val="77E90C6C"/>
    <w:rsid w:val="78D5474B"/>
    <w:rsid w:val="78EB30FA"/>
    <w:rsid w:val="79244A8E"/>
    <w:rsid w:val="794D073A"/>
    <w:rsid w:val="795717E5"/>
    <w:rsid w:val="799F4D30"/>
    <w:rsid w:val="79A6136F"/>
    <w:rsid w:val="79B23537"/>
    <w:rsid w:val="79E421EA"/>
    <w:rsid w:val="7A4607B7"/>
    <w:rsid w:val="7A6A68EE"/>
    <w:rsid w:val="7A9442C8"/>
    <w:rsid w:val="7AA04A47"/>
    <w:rsid w:val="7ABA290E"/>
    <w:rsid w:val="7AC51671"/>
    <w:rsid w:val="7B5B600B"/>
    <w:rsid w:val="7BEA04AE"/>
    <w:rsid w:val="7C2E647E"/>
    <w:rsid w:val="7C6126EB"/>
    <w:rsid w:val="7C6C62EF"/>
    <w:rsid w:val="7C9D2404"/>
    <w:rsid w:val="7C9D72A6"/>
    <w:rsid w:val="7D09047E"/>
    <w:rsid w:val="7D744D11"/>
    <w:rsid w:val="7DF764EE"/>
    <w:rsid w:val="7EA6244A"/>
    <w:rsid w:val="7EBF016E"/>
    <w:rsid w:val="7ED15EC7"/>
    <w:rsid w:val="7ED90467"/>
    <w:rsid w:val="7EDD3135"/>
    <w:rsid w:val="7F445B30"/>
    <w:rsid w:val="7F8420F9"/>
    <w:rsid w:val="7FBD2540"/>
    <w:rsid w:val="7FDF1A9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0"/>
    <w:pPr>
      <w:keepNext/>
      <w:keepLines/>
      <w:spacing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kern w:val="0"/>
      <w:sz w:val="36"/>
      <w:szCs w:val="36"/>
    </w:rPr>
  </w:style>
  <w:style w:type="paragraph" w:styleId="4">
    <w:name w:val="heading 3"/>
    <w:basedOn w:val="1"/>
    <w:next w:val="1"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kern w:val="0"/>
      <w:sz w:val="27"/>
      <w:szCs w:val="27"/>
    </w:rPr>
  </w:style>
  <w:style w:type="paragraph" w:styleId="5">
    <w:name w:val="heading 6"/>
    <w:basedOn w:val="1"/>
    <w:next w:val="1"/>
    <w:unhideWhenUsed/>
    <w:qFormat/>
    <w:uiPriority w:val="0"/>
    <w:pPr>
      <w:spacing w:beforeAutospacing="1" w:afterAutospacing="1"/>
      <w:jc w:val="left"/>
      <w:outlineLvl w:val="5"/>
    </w:pPr>
    <w:rPr>
      <w:rFonts w:hint="eastAsia" w:ascii="宋体" w:hAnsi="宋体" w:eastAsia="宋体" w:cs="Times New Roman"/>
      <w:b/>
      <w:kern w:val="0"/>
      <w:sz w:val="15"/>
      <w:szCs w:val="15"/>
    </w:rPr>
  </w:style>
  <w:style w:type="character" w:default="1" w:styleId="11">
    <w:name w:val="Default Paragraph Font"/>
    <w:autoRedefine/>
    <w:unhideWhenUsed/>
    <w:qFormat/>
    <w:uiPriority w:val="1"/>
  </w:style>
  <w:style w:type="table" w:default="1" w:styleId="10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link w:val="17"/>
    <w:autoRedefine/>
    <w:qFormat/>
    <w:uiPriority w:val="0"/>
    <w:pPr>
      <w:tabs>
        <w:tab w:val="center" w:pos="4513"/>
        <w:tab w:val="right" w:pos="902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6"/>
    <w:autoRedefine/>
    <w:qFormat/>
    <w:uiPriority w:val="0"/>
    <w:pPr>
      <w:pBdr>
        <w:bottom w:val="single" w:color="auto" w:sz="6" w:space="1"/>
      </w:pBdr>
      <w:tabs>
        <w:tab w:val="center" w:pos="4513"/>
        <w:tab w:val="right" w:pos="9026"/>
      </w:tabs>
      <w:snapToGrid w:val="0"/>
      <w:jc w:val="center"/>
    </w:pPr>
    <w:rPr>
      <w:sz w:val="18"/>
      <w:szCs w:val="18"/>
    </w:rPr>
  </w:style>
  <w:style w:type="paragraph" w:styleId="8">
    <w:name w:val="HTML Preformatted"/>
    <w:basedOn w:val="1"/>
    <w:autoRedefine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Times New Roman"/>
      <w:kern w:val="0"/>
      <w:sz w:val="24"/>
    </w:rPr>
  </w:style>
  <w:style w:type="paragraph" w:styleId="9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2">
    <w:name w:val="Strong"/>
    <w:basedOn w:val="11"/>
    <w:autoRedefine/>
    <w:qFormat/>
    <w:uiPriority w:val="0"/>
    <w:rPr>
      <w:b/>
    </w:rPr>
  </w:style>
  <w:style w:type="character" w:styleId="13">
    <w:name w:val="Hyperlink"/>
    <w:basedOn w:val="11"/>
    <w:autoRedefine/>
    <w:qFormat/>
    <w:uiPriority w:val="0"/>
    <w:rPr>
      <w:color w:val="0000FF"/>
      <w:u w:val="single"/>
    </w:rPr>
  </w:style>
  <w:style w:type="character" w:styleId="14">
    <w:name w:val="HTML Code"/>
    <w:basedOn w:val="11"/>
    <w:autoRedefine/>
    <w:qFormat/>
    <w:uiPriority w:val="0"/>
    <w:rPr>
      <w:rFonts w:ascii="Courier New" w:hAnsi="Courier New"/>
      <w:sz w:val="20"/>
    </w:rPr>
  </w:style>
  <w:style w:type="character" w:customStyle="1" w:styleId="15">
    <w:name w:val="标题 1 Char"/>
    <w:link w:val="2"/>
    <w:autoRedefine/>
    <w:qFormat/>
    <w:uiPriority w:val="0"/>
    <w:rPr>
      <w:b/>
      <w:kern w:val="44"/>
      <w:sz w:val="44"/>
    </w:rPr>
  </w:style>
  <w:style w:type="character" w:customStyle="1" w:styleId="16">
    <w:name w:val="页眉 Char"/>
    <w:basedOn w:val="11"/>
    <w:link w:val="7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7">
    <w:name w:val="页脚 Char"/>
    <w:basedOn w:val="11"/>
    <w:link w:val="6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14</Pages>
  <Words>1865</Words>
  <Characters>10635</Characters>
  <Lines>88</Lines>
  <Paragraphs>24</Paragraphs>
  <TotalTime>6</TotalTime>
  <ScaleCrop>false</ScaleCrop>
  <LinksUpToDate>false</LinksUpToDate>
  <CharactersWithSpaces>12476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13580596395</cp:lastModifiedBy>
  <dcterms:modified xsi:type="dcterms:W3CDTF">2024-04-22T05:01:37Z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765F9592B7AB4675AF1B2132481459A5</vt:lpwstr>
  </property>
</Properties>
</file>